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82FE8C" w14:textId="77777777" w:rsidR="00FD1030" w:rsidRPr="00FD1030" w:rsidRDefault="00FD1030" w:rsidP="00FD1030">
      <w:pPr>
        <w:pBdr>
          <w:top w:val="dotted" w:sz="2" w:space="1" w:color="595959"/>
          <w:bottom w:val="dotted" w:sz="2" w:space="6" w:color="595959"/>
        </w:pBdr>
        <w:spacing w:after="300" w:line="240" w:lineRule="auto"/>
        <w:jc w:val="center"/>
        <w:rPr>
          <w:rFonts w:ascii="Cambria" w:eastAsia="Times New Roman" w:hAnsi="Cambria" w:cs="Times New Roman"/>
          <w:caps/>
          <w:color w:val="595959"/>
          <w:spacing w:val="50"/>
          <w:szCs w:val="18"/>
        </w:rPr>
      </w:pPr>
      <w:bookmarkStart w:id="0" w:name="_Hlk39141684"/>
      <w:r w:rsidRPr="00FD1030">
        <w:rPr>
          <w:rFonts w:ascii="Cambria" w:eastAsia="Times New Roman" w:hAnsi="Cambria" w:cs="Times New Roman"/>
          <w:caps/>
          <w:color w:val="595959"/>
          <w:spacing w:val="50"/>
          <w:szCs w:val="18"/>
        </w:rPr>
        <w:t>Join us in Chicago: Uniting Relational Aspects of Perinatal Bereavement Care and Clinical Research</w:t>
      </w:r>
    </w:p>
    <w:p w14:paraId="186BE80D" w14:textId="77777777" w:rsidR="00FD1030" w:rsidRPr="00FD1030" w:rsidRDefault="00FD1030" w:rsidP="00FD1030">
      <w:pPr>
        <w:pBdr>
          <w:top w:val="dotted" w:sz="2" w:space="1" w:color="595959"/>
          <w:bottom w:val="dotted" w:sz="2" w:space="6" w:color="595959"/>
        </w:pBdr>
        <w:spacing w:before="120" w:after="120" w:line="240" w:lineRule="auto"/>
        <w:jc w:val="center"/>
        <w:rPr>
          <w:rFonts w:ascii="Cambria" w:eastAsia="Times New Roman" w:hAnsi="Cambria" w:cs="Times New Roman"/>
          <w:caps/>
          <w:color w:val="595959"/>
          <w:spacing w:val="50"/>
          <w:sz w:val="20"/>
          <w:szCs w:val="18"/>
        </w:rPr>
      </w:pPr>
      <w:bookmarkStart w:id="1" w:name="_Hlk1717254"/>
      <w:r w:rsidRPr="00FD1030">
        <w:rPr>
          <w:rFonts w:ascii="Cambria" w:eastAsia="Times New Roman" w:hAnsi="Cambria" w:cs="Times New Roman"/>
          <w:caps/>
          <w:color w:val="595959"/>
          <w:spacing w:val="50"/>
          <w:sz w:val="20"/>
          <w:szCs w:val="18"/>
        </w:rPr>
        <w:t>22ND International Perinatal Bereavement Conference</w:t>
      </w:r>
    </w:p>
    <w:p w14:paraId="7EB1EE1F" w14:textId="77777777" w:rsidR="00FD1030" w:rsidRPr="00FD1030" w:rsidRDefault="00FD1030" w:rsidP="00FD1030">
      <w:pPr>
        <w:pBdr>
          <w:top w:val="dotted" w:sz="2" w:space="1" w:color="595959"/>
          <w:bottom w:val="dotted" w:sz="2" w:space="6" w:color="595959"/>
        </w:pBdr>
        <w:spacing w:before="120" w:after="120" w:line="240" w:lineRule="auto"/>
        <w:jc w:val="center"/>
        <w:rPr>
          <w:rFonts w:ascii="Cambria" w:eastAsia="Times New Roman" w:hAnsi="Cambria" w:cs="Times New Roman"/>
          <w:caps/>
          <w:color w:val="595959"/>
          <w:spacing w:val="50"/>
          <w:sz w:val="20"/>
          <w:szCs w:val="18"/>
        </w:rPr>
      </w:pPr>
      <w:bookmarkStart w:id="2" w:name="_GoBack"/>
      <w:bookmarkEnd w:id="2"/>
      <w:r w:rsidRPr="00FD1030">
        <w:rPr>
          <w:rFonts w:ascii="Cambria" w:eastAsia="Times New Roman" w:hAnsi="Cambria" w:cs="Times New Roman"/>
          <w:caps/>
          <w:color w:val="595959"/>
          <w:spacing w:val="50"/>
          <w:sz w:val="20"/>
          <w:szCs w:val="18"/>
        </w:rPr>
        <w:t>may 12 – 15, 2021</w:t>
      </w:r>
    </w:p>
    <w:p w14:paraId="0B090C55" w14:textId="77777777" w:rsidR="00FD1030" w:rsidRPr="00FD1030" w:rsidRDefault="00FD1030" w:rsidP="00FD1030">
      <w:pPr>
        <w:pBdr>
          <w:top w:val="dotted" w:sz="2" w:space="1" w:color="595959"/>
          <w:bottom w:val="dotted" w:sz="2" w:space="6" w:color="595959"/>
        </w:pBdr>
        <w:spacing w:before="120" w:after="120" w:line="240" w:lineRule="auto"/>
        <w:jc w:val="center"/>
        <w:rPr>
          <w:rFonts w:ascii="Cambria" w:eastAsia="Times New Roman" w:hAnsi="Cambria" w:cs="Times New Roman"/>
          <w:caps/>
          <w:color w:val="595959"/>
          <w:spacing w:val="50"/>
          <w:sz w:val="20"/>
          <w:szCs w:val="18"/>
        </w:rPr>
      </w:pPr>
      <w:r w:rsidRPr="00FD1030">
        <w:rPr>
          <w:rFonts w:ascii="Cambria" w:eastAsia="Times New Roman" w:hAnsi="Cambria" w:cs="Times New Roman"/>
          <w:caps/>
          <w:color w:val="595959"/>
          <w:spacing w:val="50"/>
          <w:sz w:val="20"/>
          <w:szCs w:val="18"/>
        </w:rPr>
        <w:t xml:space="preserve">cHICAGO, </w:t>
      </w:r>
      <w:r w:rsidRPr="00FD1030">
        <w:rPr>
          <w:rFonts w:ascii="Cambria" w:eastAsia="Times New Roman" w:hAnsi="Cambria" w:cs="Times New Roman"/>
          <w:caps/>
          <w:color w:val="5F5F5F"/>
          <w:spacing w:val="50"/>
          <w:sz w:val="20"/>
          <w:szCs w:val="18"/>
        </w:rPr>
        <w:t>ILLINOIS</w:t>
      </w:r>
    </w:p>
    <w:bookmarkEnd w:id="1"/>
    <w:p w14:paraId="752AD019" w14:textId="77777777" w:rsidR="00FD1030" w:rsidRPr="00FD1030" w:rsidRDefault="00FD1030" w:rsidP="00FD1030">
      <w:pPr>
        <w:spacing w:after="560" w:line="240" w:lineRule="auto"/>
        <w:jc w:val="center"/>
        <w:rPr>
          <w:rFonts w:ascii="Cambria" w:eastAsia="Times New Roman" w:hAnsi="Cambria" w:cs="Times New Roman"/>
          <w:caps/>
          <w:spacing w:val="20"/>
          <w:sz w:val="16"/>
          <w:szCs w:val="20"/>
        </w:rPr>
      </w:pPr>
      <w:r w:rsidRPr="00FD1030">
        <w:rPr>
          <w:rFonts w:ascii="Cambria" w:eastAsia="Times New Roman" w:hAnsi="Cambria" w:cs="Times New Roman"/>
          <w:caps/>
          <w:spacing w:val="20"/>
          <w:sz w:val="16"/>
          <w:szCs w:val="20"/>
        </w:rPr>
        <w:t>This Signed application is Due by JULY 31, 2020</w:t>
      </w:r>
    </w:p>
    <w:p w14:paraId="067E4A45" w14:textId="77777777" w:rsidR="00FD1030" w:rsidRPr="00FD1030" w:rsidRDefault="00FD1030" w:rsidP="00FD1030">
      <w:pPr>
        <w:spacing w:after="60"/>
        <w:jc w:val="center"/>
        <w:outlineLvl w:val="1"/>
        <w:rPr>
          <w:rFonts w:asciiTheme="majorHAnsi" w:eastAsiaTheme="majorEastAsia" w:hAnsiTheme="majorHAnsi" w:cstheme="majorBidi"/>
          <w:b/>
          <w:bCs/>
          <w:spacing w:val="5"/>
          <w:sz w:val="24"/>
          <w:szCs w:val="24"/>
          <w:u w:val="single"/>
          <w:lang w:val="en-CA"/>
        </w:rPr>
      </w:pPr>
      <w:r w:rsidRPr="00FD1030">
        <w:rPr>
          <w:rFonts w:asciiTheme="majorHAnsi" w:eastAsiaTheme="majorEastAsia" w:hAnsiTheme="majorHAnsi" w:cstheme="majorBidi"/>
          <w:b/>
          <w:bCs/>
          <w:spacing w:val="5"/>
          <w:sz w:val="24"/>
          <w:szCs w:val="24"/>
          <w:u w:val="single"/>
          <w:lang w:val="en-CA"/>
        </w:rPr>
        <w:t>IPBC 2021 Scholarship Program</w:t>
      </w:r>
    </w:p>
    <w:bookmarkEnd w:id="0"/>
    <w:p w14:paraId="35F3DDDB" w14:textId="77777777" w:rsidR="00FD1030" w:rsidRPr="00FD1030" w:rsidRDefault="00FD1030" w:rsidP="00FD1030">
      <w:pPr>
        <w:shd w:val="clear" w:color="auto" w:fill="FFFFFF"/>
        <w:spacing w:before="16" w:beforeAutospacing="1" w:after="0" w:afterAutospacing="1" w:line="221" w:lineRule="atLeast"/>
        <w:rPr>
          <w:rFonts w:ascii="Calibri" w:eastAsia="Times New Roman" w:hAnsi="Calibri" w:cs="Calibri"/>
          <w:color w:val="000000"/>
        </w:rPr>
      </w:pPr>
      <w:r w:rsidRPr="00FD1030">
        <w:rPr>
          <w:rFonts w:ascii="Calibri" w:eastAsia="Times New Roman" w:hAnsi="Calibri" w:cs="Calibri"/>
          <w:color w:val="000000"/>
        </w:rPr>
        <w:t>The Pregnancy Loss and Infant Death Alliance is proud to announce that with the support of our PLIDA Members and through donations from our Facebook followers, we will be awarding 15 conference scholarships to health care professionals who would like to attend the 22nd International Perinatal Bereavement Conference (2021 IPBC) in Chicago, Illinois, May 12-15, 2021.</w:t>
      </w:r>
    </w:p>
    <w:p w14:paraId="6792FB84" w14:textId="69CA4723" w:rsidR="00FD1030" w:rsidRPr="00293748" w:rsidRDefault="00FD1030" w:rsidP="00686019">
      <w:pPr>
        <w:shd w:val="clear" w:color="auto" w:fill="FFFFFF"/>
        <w:spacing w:before="100" w:beforeAutospacing="1" w:after="100" w:afterAutospacing="1" w:line="221" w:lineRule="atLeast"/>
        <w:rPr>
          <w:rFonts w:ascii="Calibri" w:eastAsia="Times New Roman" w:hAnsi="Calibri" w:cs="Calibri"/>
          <w:color w:val="000000"/>
        </w:rPr>
      </w:pPr>
      <w:r w:rsidRPr="00FD1030">
        <w:rPr>
          <w:rFonts w:ascii="Calibri" w:eastAsia="Times New Roman" w:hAnsi="Calibri" w:cs="Calibri"/>
          <w:color w:val="000000"/>
        </w:rPr>
        <w:t xml:space="preserve">These scholarships are intended to provide financial assistance to those who would </w:t>
      </w:r>
      <w:r w:rsidRPr="00293748">
        <w:rPr>
          <w:rFonts w:ascii="Calibri" w:eastAsia="Times New Roman" w:hAnsi="Calibri" w:cs="Calibri"/>
          <w:color w:val="000000"/>
        </w:rPr>
        <w:t xml:space="preserve">otherwise be unable to </w:t>
      </w:r>
      <w:r w:rsidR="00686019" w:rsidRPr="00293748">
        <w:rPr>
          <w:rFonts w:ascii="Calibri" w:eastAsia="Times New Roman" w:hAnsi="Calibri" w:cs="Calibri"/>
          <w:color w:val="000000"/>
        </w:rPr>
        <w:t>attend the conference due to financial constraints</w:t>
      </w:r>
      <w:r w:rsidRPr="00293748">
        <w:rPr>
          <w:rFonts w:ascii="Calibri" w:eastAsia="Times New Roman" w:hAnsi="Calibri" w:cs="Calibri"/>
          <w:color w:val="000000"/>
        </w:rPr>
        <w:t xml:space="preserve">. The scholarships cover only the cost of the main conference. Scholarship recipients </w:t>
      </w:r>
      <w:r w:rsidR="00686019" w:rsidRPr="00293748">
        <w:rPr>
          <w:rFonts w:ascii="Calibri" w:eastAsia="Times New Roman" w:hAnsi="Calibri" w:cs="Calibri"/>
          <w:color w:val="000000"/>
        </w:rPr>
        <w:t>are</w:t>
      </w:r>
      <w:r w:rsidRPr="00293748">
        <w:rPr>
          <w:rFonts w:ascii="Calibri" w:eastAsia="Times New Roman" w:hAnsi="Calibri" w:cs="Calibri"/>
          <w:color w:val="000000"/>
        </w:rPr>
        <w:t xml:space="preserve"> responsible for any additional costs outside of the conference registration fee, including travel, accommodations and Preconference fee</w:t>
      </w:r>
      <w:r w:rsidR="00686019" w:rsidRPr="00293748">
        <w:rPr>
          <w:rFonts w:ascii="Calibri" w:eastAsia="Times New Roman" w:hAnsi="Calibri" w:cs="Calibri"/>
          <w:color w:val="000000"/>
        </w:rPr>
        <w:t xml:space="preserve"> should they wish to attend</w:t>
      </w:r>
      <w:r w:rsidRPr="00293748">
        <w:rPr>
          <w:rFonts w:ascii="Calibri" w:eastAsia="Times New Roman" w:hAnsi="Calibri" w:cs="Calibri"/>
          <w:color w:val="000000"/>
        </w:rPr>
        <w:t xml:space="preserve">. </w:t>
      </w:r>
    </w:p>
    <w:p w14:paraId="0CC7D272" w14:textId="77777777" w:rsidR="00FD1030" w:rsidRPr="00FD1030" w:rsidRDefault="00FD1030" w:rsidP="00FD1030">
      <w:pPr>
        <w:shd w:val="clear" w:color="auto" w:fill="FFFFFF"/>
        <w:spacing w:before="16" w:beforeAutospacing="1" w:after="0" w:afterAutospacing="1" w:line="221" w:lineRule="atLeast"/>
        <w:rPr>
          <w:rFonts w:ascii="Calibri" w:eastAsia="Times New Roman" w:hAnsi="Calibri" w:cs="Calibri"/>
          <w:color w:val="000000"/>
        </w:rPr>
      </w:pPr>
      <w:r w:rsidRPr="00FD1030">
        <w:rPr>
          <w:rFonts w:ascii="Calibri" w:eastAsia="Times New Roman" w:hAnsi="Calibri" w:cs="Calibri"/>
          <w:color w:val="000000"/>
        </w:rPr>
        <w:t xml:space="preserve">A payment plan to cover the cost of Preconference sessions will be available exclusively for Scholarship recipients. </w:t>
      </w:r>
    </w:p>
    <w:p w14:paraId="68E10A92" w14:textId="5FDFAC7F" w:rsidR="00FD1030" w:rsidRPr="00FD1030" w:rsidRDefault="00FD1030" w:rsidP="00FD1030">
      <w:pPr>
        <w:shd w:val="clear" w:color="auto" w:fill="FFFFFF"/>
        <w:spacing w:before="16" w:beforeAutospacing="1" w:after="0" w:afterAutospacing="1" w:line="221" w:lineRule="atLeast"/>
        <w:rPr>
          <w:rFonts w:ascii="Calibri" w:eastAsia="Times New Roman" w:hAnsi="Calibri" w:cs="Calibri"/>
          <w:color w:val="000000"/>
        </w:rPr>
      </w:pPr>
      <w:r w:rsidRPr="00FD1030">
        <w:rPr>
          <w:rFonts w:ascii="Calibri" w:eastAsia="Times New Roman" w:hAnsi="Calibri" w:cs="Calibri"/>
          <w:color w:val="000000"/>
        </w:rPr>
        <w:t>The goals of the 2021 IPBC conference are</w:t>
      </w:r>
      <w:r w:rsidR="00E142CD">
        <w:rPr>
          <w:rFonts w:ascii="Calibri" w:eastAsia="Times New Roman" w:hAnsi="Calibri" w:cs="Calibri"/>
          <w:color w:val="000000"/>
        </w:rPr>
        <w:t xml:space="preserve"> to </w:t>
      </w:r>
    </w:p>
    <w:p w14:paraId="1C5F74DC" w14:textId="77777777" w:rsidR="00FD1030" w:rsidRPr="00FD1030" w:rsidRDefault="00FD1030" w:rsidP="00FD1030">
      <w:pPr>
        <w:numPr>
          <w:ilvl w:val="1"/>
          <w:numId w:val="2"/>
        </w:numPr>
        <w:spacing w:before="100" w:beforeAutospacing="1" w:after="100" w:afterAutospacing="1" w:line="240" w:lineRule="auto"/>
        <w:ind w:left="720"/>
        <w:rPr>
          <w:rFonts w:ascii="Calibri" w:eastAsia="Times New Roman" w:hAnsi="Calibri" w:cs="Calibri"/>
          <w:color w:val="444444"/>
          <w:sz w:val="21"/>
          <w:szCs w:val="21"/>
        </w:rPr>
      </w:pPr>
      <w:r w:rsidRPr="00FD1030">
        <w:rPr>
          <w:rFonts w:ascii="Calibri" w:eastAsia="Times New Roman" w:hAnsi="Calibri" w:cs="Calibri"/>
          <w:color w:val="444444"/>
          <w:sz w:val="21"/>
          <w:szCs w:val="21"/>
        </w:rPr>
        <w:t>Explore relational aspects of perinatal bereavement care.</w:t>
      </w:r>
    </w:p>
    <w:p w14:paraId="1512CC07" w14:textId="77777777" w:rsidR="00FD1030" w:rsidRPr="00FD1030" w:rsidRDefault="00FD1030" w:rsidP="00FD1030">
      <w:pPr>
        <w:numPr>
          <w:ilvl w:val="1"/>
          <w:numId w:val="2"/>
        </w:numPr>
        <w:spacing w:before="100" w:beforeAutospacing="1" w:after="100" w:afterAutospacing="1" w:line="240" w:lineRule="auto"/>
        <w:ind w:left="720"/>
        <w:rPr>
          <w:rFonts w:ascii="Calibri" w:eastAsia="Times New Roman" w:hAnsi="Calibri" w:cs="Calibri"/>
          <w:color w:val="444444"/>
          <w:sz w:val="21"/>
          <w:szCs w:val="21"/>
        </w:rPr>
      </w:pPr>
      <w:r w:rsidRPr="00FD1030">
        <w:rPr>
          <w:rFonts w:ascii="Calibri" w:eastAsia="Times New Roman" w:hAnsi="Calibri" w:cs="Calibri"/>
          <w:color w:val="444444"/>
          <w:sz w:val="21"/>
          <w:szCs w:val="21"/>
        </w:rPr>
        <w:t>Describe innovative clinical and advocacy implications in caring for families when their baby dies.</w:t>
      </w:r>
    </w:p>
    <w:p w14:paraId="0D29F38D" w14:textId="77777777" w:rsidR="00FD1030" w:rsidRPr="00FD1030" w:rsidRDefault="00FD1030" w:rsidP="00FD1030">
      <w:pPr>
        <w:numPr>
          <w:ilvl w:val="1"/>
          <w:numId w:val="2"/>
        </w:numPr>
        <w:spacing w:before="100" w:beforeAutospacing="1" w:after="100" w:afterAutospacing="1" w:line="240" w:lineRule="auto"/>
        <w:ind w:left="720"/>
        <w:rPr>
          <w:rFonts w:ascii="Calibri" w:eastAsia="Times New Roman" w:hAnsi="Calibri" w:cs="Calibri"/>
          <w:color w:val="444444"/>
          <w:sz w:val="21"/>
          <w:szCs w:val="21"/>
        </w:rPr>
      </w:pPr>
      <w:r w:rsidRPr="00FD1030">
        <w:rPr>
          <w:rFonts w:ascii="Calibri" w:eastAsia="Times New Roman" w:hAnsi="Calibri" w:cs="Calibri"/>
          <w:color w:val="444444"/>
          <w:sz w:val="21"/>
          <w:szCs w:val="21"/>
        </w:rPr>
        <w:t>Develop skills for working within an interprofessional team when providing care for bereaved families.</w:t>
      </w:r>
    </w:p>
    <w:p w14:paraId="1D7114E2" w14:textId="77777777" w:rsidR="00FD1030" w:rsidRPr="00FD1030" w:rsidRDefault="00FD1030" w:rsidP="00FD1030">
      <w:pPr>
        <w:numPr>
          <w:ilvl w:val="1"/>
          <w:numId w:val="2"/>
        </w:numPr>
        <w:spacing w:before="100" w:beforeAutospacing="1" w:after="100" w:afterAutospacing="1" w:line="240" w:lineRule="auto"/>
        <w:ind w:left="720"/>
        <w:rPr>
          <w:rFonts w:ascii="Calibri" w:eastAsia="Times New Roman" w:hAnsi="Calibri" w:cs="Calibri"/>
          <w:color w:val="444444"/>
          <w:sz w:val="21"/>
          <w:szCs w:val="21"/>
        </w:rPr>
      </w:pPr>
      <w:r w:rsidRPr="00FD1030">
        <w:rPr>
          <w:rFonts w:ascii="Calibri" w:eastAsia="Times New Roman" w:hAnsi="Calibri" w:cs="Calibri"/>
          <w:color w:val="444444"/>
          <w:sz w:val="21"/>
          <w:szCs w:val="21"/>
        </w:rPr>
        <w:t xml:space="preserve">Describe principles and practice of self-care. </w:t>
      </w:r>
    </w:p>
    <w:p w14:paraId="65439BE1" w14:textId="77777777" w:rsidR="00E142CD" w:rsidRDefault="00FD1030" w:rsidP="00FD1030">
      <w:pPr>
        <w:numPr>
          <w:ilvl w:val="1"/>
          <w:numId w:val="2"/>
        </w:numPr>
        <w:spacing w:before="100" w:beforeAutospacing="1" w:after="100" w:afterAutospacing="1" w:line="240" w:lineRule="auto"/>
        <w:ind w:left="720"/>
        <w:rPr>
          <w:rFonts w:ascii="Calibri" w:eastAsia="Times New Roman" w:hAnsi="Calibri" w:cs="Calibri"/>
          <w:color w:val="444444"/>
          <w:sz w:val="21"/>
          <w:szCs w:val="21"/>
        </w:rPr>
      </w:pPr>
      <w:r w:rsidRPr="00FD1030">
        <w:rPr>
          <w:rFonts w:ascii="Calibri" w:eastAsia="Times New Roman" w:hAnsi="Calibri" w:cs="Calibri"/>
          <w:color w:val="444444"/>
          <w:sz w:val="21"/>
          <w:szCs w:val="21"/>
        </w:rPr>
        <w:t xml:space="preserve">Discuss transformation and other concepts related to processes of grieving. </w:t>
      </w:r>
    </w:p>
    <w:p w14:paraId="163ADF79" w14:textId="37AF9067" w:rsidR="00FD1030" w:rsidRPr="00FD1030" w:rsidRDefault="00FD1030" w:rsidP="00FD1030">
      <w:pPr>
        <w:numPr>
          <w:ilvl w:val="1"/>
          <w:numId w:val="2"/>
        </w:numPr>
        <w:spacing w:before="100" w:beforeAutospacing="1" w:after="100" w:afterAutospacing="1" w:line="240" w:lineRule="auto"/>
        <w:ind w:left="720"/>
        <w:rPr>
          <w:rFonts w:ascii="Calibri" w:eastAsia="Times New Roman" w:hAnsi="Calibri" w:cs="Calibri"/>
          <w:color w:val="444444"/>
          <w:sz w:val="21"/>
          <w:szCs w:val="21"/>
        </w:rPr>
      </w:pPr>
      <w:r w:rsidRPr="00FD1030">
        <w:rPr>
          <w:rFonts w:ascii="Calibri" w:eastAsia="Times New Roman" w:hAnsi="Calibri" w:cs="Calibri"/>
          <w:color w:val="444444"/>
          <w:sz w:val="21"/>
          <w:szCs w:val="21"/>
        </w:rPr>
        <w:t>Provide opportunities for relationship building among clinicians, researchers, educators, caregivers, and parent advocates</w:t>
      </w:r>
    </w:p>
    <w:p w14:paraId="6B9BCF5D" w14:textId="77777777" w:rsidR="00FD1030" w:rsidRPr="00FD1030" w:rsidRDefault="00FD1030" w:rsidP="00FD1030">
      <w:pPr>
        <w:numPr>
          <w:ilvl w:val="1"/>
          <w:numId w:val="2"/>
        </w:numPr>
        <w:spacing w:before="100" w:beforeAutospacing="1" w:after="100" w:afterAutospacing="1" w:line="240" w:lineRule="auto"/>
        <w:ind w:left="720"/>
        <w:rPr>
          <w:rFonts w:ascii="Calibri" w:eastAsia="Times New Roman" w:hAnsi="Calibri" w:cs="Calibri"/>
          <w:color w:val="444444"/>
          <w:sz w:val="21"/>
          <w:szCs w:val="21"/>
        </w:rPr>
      </w:pPr>
      <w:r w:rsidRPr="00FD1030">
        <w:rPr>
          <w:rFonts w:ascii="Calibri" w:eastAsia="Times New Roman" w:hAnsi="Calibri" w:cs="Calibri"/>
          <w:color w:val="444444"/>
          <w:sz w:val="21"/>
          <w:szCs w:val="21"/>
        </w:rPr>
        <w:t>Discuss ways of translating research findings into clinical practice.</w:t>
      </w:r>
    </w:p>
    <w:p w14:paraId="536F1BA5" w14:textId="77777777" w:rsidR="00FD1030" w:rsidRPr="00FD1030" w:rsidRDefault="00FD1030" w:rsidP="00FD1030">
      <w:pPr>
        <w:numPr>
          <w:ilvl w:val="1"/>
          <w:numId w:val="2"/>
        </w:numPr>
        <w:spacing w:before="100" w:beforeAutospacing="1" w:after="100" w:afterAutospacing="1" w:line="240" w:lineRule="auto"/>
        <w:ind w:left="720"/>
        <w:rPr>
          <w:rFonts w:ascii="Calibri" w:eastAsia="Times New Roman" w:hAnsi="Calibri" w:cs="Calibri"/>
          <w:color w:val="444444"/>
          <w:sz w:val="21"/>
          <w:szCs w:val="21"/>
        </w:rPr>
      </w:pPr>
      <w:r w:rsidRPr="00FD1030">
        <w:rPr>
          <w:rFonts w:ascii="Calibri" w:eastAsia="Times New Roman" w:hAnsi="Calibri" w:cs="Calibri"/>
          <w:color w:val="444444"/>
          <w:sz w:val="21"/>
          <w:szCs w:val="21"/>
        </w:rPr>
        <w:t>Explore ways of increasing inclusivity and encouraging diverse populations and experiences among perinatal bereavement patients and care providers.</w:t>
      </w:r>
    </w:p>
    <w:p w14:paraId="68846254" w14:textId="14FF67A3" w:rsidR="00FD1030" w:rsidRPr="00FD1030" w:rsidRDefault="00FD1030" w:rsidP="00FD1030">
      <w:pPr>
        <w:shd w:val="clear" w:color="auto" w:fill="FFFFFF"/>
        <w:spacing w:before="100" w:beforeAutospacing="1" w:after="100" w:afterAutospacing="1" w:line="221" w:lineRule="atLeast"/>
        <w:rPr>
          <w:rFonts w:ascii="Calibri" w:eastAsia="Times New Roman" w:hAnsi="Calibri" w:cs="Calibri"/>
          <w:color w:val="000000"/>
        </w:rPr>
      </w:pPr>
      <w:r w:rsidRPr="00FD1030">
        <w:rPr>
          <w:rFonts w:ascii="Calibri" w:eastAsia="Times New Roman" w:hAnsi="Calibri" w:cs="Calibri"/>
          <w:color w:val="000000"/>
        </w:rPr>
        <w:t>There is a total of 15 scholarships* available, to be shared among each of the following 3 groups</w:t>
      </w:r>
      <w:r w:rsidR="00E142CD">
        <w:rPr>
          <w:rFonts w:ascii="Calibri" w:eastAsia="Times New Roman" w:hAnsi="Calibri" w:cs="Calibri"/>
          <w:color w:val="000000"/>
        </w:rPr>
        <w:t>:</w:t>
      </w:r>
    </w:p>
    <w:p w14:paraId="39BD251B" w14:textId="77777777" w:rsidR="00FD1030" w:rsidRPr="00FD1030" w:rsidRDefault="00FD1030" w:rsidP="00FD1030">
      <w:pPr>
        <w:spacing w:after="0" w:line="240" w:lineRule="auto"/>
        <w:ind w:firstLine="450"/>
        <w:rPr>
          <w:rFonts w:ascii="Calibri" w:eastAsia="Times New Roman" w:hAnsi="Calibri" w:cs="Times New Roman"/>
          <w:sz w:val="21"/>
          <w:szCs w:val="21"/>
        </w:rPr>
      </w:pPr>
      <w:r w:rsidRPr="00FD1030">
        <w:rPr>
          <w:rFonts w:ascii="Calibri" w:eastAsia="Times New Roman" w:hAnsi="Calibri" w:cs="Times New Roman"/>
          <w:sz w:val="21"/>
          <w:szCs w:val="21"/>
        </w:rPr>
        <w:t>•</w:t>
      </w:r>
      <w:r w:rsidRPr="00FD1030">
        <w:rPr>
          <w:rFonts w:ascii="Calibri" w:eastAsia="Times New Roman" w:hAnsi="Calibri" w:cs="Times New Roman"/>
          <w:sz w:val="21"/>
          <w:szCs w:val="21"/>
        </w:rPr>
        <w:tab/>
        <w:t>Professional Care Provider</w:t>
      </w:r>
    </w:p>
    <w:p w14:paraId="28454890" w14:textId="77777777" w:rsidR="00FD1030" w:rsidRPr="00FD1030" w:rsidRDefault="00FD1030" w:rsidP="00FD1030">
      <w:pPr>
        <w:spacing w:after="0" w:line="240" w:lineRule="auto"/>
        <w:ind w:firstLine="450"/>
        <w:rPr>
          <w:rFonts w:ascii="Calibri" w:eastAsia="Times New Roman" w:hAnsi="Calibri" w:cs="Times New Roman"/>
          <w:sz w:val="21"/>
          <w:szCs w:val="21"/>
        </w:rPr>
      </w:pPr>
      <w:r w:rsidRPr="00FD1030">
        <w:rPr>
          <w:rFonts w:ascii="Calibri" w:eastAsia="Times New Roman" w:hAnsi="Calibri" w:cs="Times New Roman"/>
          <w:sz w:val="21"/>
          <w:szCs w:val="21"/>
        </w:rPr>
        <w:t>•</w:t>
      </w:r>
      <w:r w:rsidRPr="00FD1030">
        <w:rPr>
          <w:rFonts w:ascii="Calibri" w:eastAsia="Times New Roman" w:hAnsi="Calibri" w:cs="Times New Roman"/>
          <w:sz w:val="21"/>
          <w:szCs w:val="21"/>
        </w:rPr>
        <w:tab/>
        <w:t>Researcher</w:t>
      </w:r>
    </w:p>
    <w:p w14:paraId="04FD884B" w14:textId="253791C3" w:rsidR="00FD1030" w:rsidRPr="00FD1030" w:rsidRDefault="00FD1030" w:rsidP="00FD1030">
      <w:pPr>
        <w:spacing w:after="0" w:line="240" w:lineRule="auto"/>
        <w:ind w:firstLine="450"/>
        <w:rPr>
          <w:rFonts w:ascii="Calibri" w:eastAsia="Times New Roman" w:hAnsi="Calibri" w:cs="Times New Roman"/>
          <w:sz w:val="21"/>
          <w:szCs w:val="21"/>
        </w:rPr>
      </w:pPr>
      <w:r w:rsidRPr="00FD1030">
        <w:rPr>
          <w:rFonts w:ascii="Calibri" w:eastAsia="Times New Roman" w:hAnsi="Calibri" w:cs="Times New Roman"/>
          <w:sz w:val="21"/>
          <w:szCs w:val="21"/>
        </w:rPr>
        <w:t>•</w:t>
      </w:r>
      <w:r w:rsidRPr="00FD1030">
        <w:rPr>
          <w:rFonts w:ascii="Calibri" w:eastAsia="Times New Roman" w:hAnsi="Calibri" w:cs="Times New Roman"/>
          <w:sz w:val="21"/>
          <w:szCs w:val="21"/>
        </w:rPr>
        <w:tab/>
      </w:r>
      <w:bookmarkStart w:id="3" w:name="_Hlk40181052"/>
      <w:r w:rsidR="00E142CD">
        <w:rPr>
          <w:rFonts w:ascii="Calibri" w:eastAsia="Times New Roman" w:hAnsi="Calibri" w:cs="Times New Roman"/>
          <w:sz w:val="21"/>
          <w:szCs w:val="21"/>
        </w:rPr>
        <w:t>Perinatal Bereavement Advocate</w:t>
      </w:r>
      <w:bookmarkEnd w:id="3"/>
    </w:p>
    <w:p w14:paraId="0D625FC5" w14:textId="77777777" w:rsidR="00FD1030" w:rsidRPr="00FD1030" w:rsidRDefault="00FD1030" w:rsidP="00FD1030">
      <w:pPr>
        <w:spacing w:after="0" w:line="240" w:lineRule="auto"/>
        <w:rPr>
          <w:rFonts w:ascii="Calibri" w:eastAsia="Times New Roman" w:hAnsi="Calibri" w:cs="Times New Roman"/>
          <w:sz w:val="21"/>
          <w:szCs w:val="21"/>
        </w:rPr>
      </w:pPr>
    </w:p>
    <w:p w14:paraId="1200B6BA" w14:textId="77777777" w:rsidR="00FD1030" w:rsidRPr="00FD1030" w:rsidRDefault="00FD1030" w:rsidP="00FD1030">
      <w:pPr>
        <w:shd w:val="clear" w:color="auto" w:fill="FFFFFF"/>
        <w:spacing w:before="16" w:after="0" w:line="240" w:lineRule="auto"/>
        <w:rPr>
          <w:rFonts w:ascii="Calibri" w:eastAsia="Times New Roman" w:hAnsi="Calibri" w:cs="Calibri"/>
          <w:color w:val="000000"/>
        </w:rPr>
      </w:pPr>
      <w:r w:rsidRPr="00FD1030">
        <w:rPr>
          <w:rFonts w:ascii="Calibri" w:eastAsia="Times New Roman" w:hAnsi="Calibri" w:cs="Calibri"/>
          <w:color w:val="000000"/>
        </w:rPr>
        <w:t>Those eligible to apply and receive a scholarship include </w:t>
      </w:r>
    </w:p>
    <w:p w14:paraId="406EACDA" w14:textId="77777777" w:rsidR="00FD1030" w:rsidRPr="00FD1030" w:rsidRDefault="00FD1030" w:rsidP="00FD1030">
      <w:pPr>
        <w:numPr>
          <w:ilvl w:val="0"/>
          <w:numId w:val="3"/>
        </w:numPr>
        <w:shd w:val="clear" w:color="auto" w:fill="FFFFFF"/>
        <w:spacing w:before="171" w:after="0" w:line="252" w:lineRule="atLeast"/>
        <w:ind w:right="1349"/>
        <w:rPr>
          <w:rFonts w:ascii="Calibri" w:eastAsia="Times New Roman" w:hAnsi="Calibri" w:cs="Calibri"/>
          <w:color w:val="000000"/>
        </w:rPr>
      </w:pPr>
      <w:r w:rsidRPr="00FD1030">
        <w:rPr>
          <w:rFonts w:ascii="Calibri" w:eastAsia="Times New Roman" w:hAnsi="Calibri" w:cs="Calibri"/>
          <w:color w:val="000000"/>
        </w:rPr>
        <w:lastRenderedPageBreak/>
        <w:t>PLIDA</w:t>
      </w:r>
      <w:r w:rsidRPr="00FD1030">
        <w:rPr>
          <w:rFonts w:ascii="Calibri" w:eastAsia="Times New Roman" w:hAnsi="Calibri" w:cs="Calibri"/>
          <w:color w:val="000000"/>
          <w:spacing w:val="-5"/>
        </w:rPr>
        <w:t> </w:t>
      </w:r>
      <w:r w:rsidRPr="00FD1030">
        <w:rPr>
          <w:rFonts w:ascii="Calibri" w:eastAsia="Times New Roman" w:hAnsi="Calibri" w:cs="Calibri"/>
          <w:color w:val="000000"/>
        </w:rPr>
        <w:t>members serving</w:t>
      </w:r>
      <w:r w:rsidRPr="00FD1030">
        <w:rPr>
          <w:rFonts w:ascii="Calibri" w:eastAsia="Times New Roman" w:hAnsi="Calibri" w:cs="Calibri"/>
          <w:color w:val="000000"/>
          <w:spacing w:val="-5"/>
        </w:rPr>
        <w:t> </w:t>
      </w:r>
      <w:r w:rsidRPr="00FD1030">
        <w:rPr>
          <w:rFonts w:ascii="Calibri" w:eastAsia="Times New Roman" w:hAnsi="Calibri" w:cs="Calibri"/>
          <w:color w:val="000000"/>
        </w:rPr>
        <w:t>in</w:t>
      </w:r>
      <w:r w:rsidRPr="00FD1030">
        <w:rPr>
          <w:rFonts w:ascii="Calibri" w:eastAsia="Times New Roman" w:hAnsi="Calibri" w:cs="Calibri"/>
          <w:color w:val="000000"/>
          <w:spacing w:val="-5"/>
        </w:rPr>
        <w:t> </w:t>
      </w:r>
      <w:r w:rsidRPr="00FD1030">
        <w:rPr>
          <w:rFonts w:ascii="Calibri" w:eastAsia="Times New Roman" w:hAnsi="Calibri" w:cs="Calibri"/>
          <w:color w:val="000000"/>
        </w:rPr>
        <w:t>the</w:t>
      </w:r>
      <w:r w:rsidRPr="00FD1030">
        <w:rPr>
          <w:rFonts w:ascii="Calibri" w:eastAsia="Times New Roman" w:hAnsi="Calibri" w:cs="Calibri"/>
          <w:color w:val="000000"/>
          <w:spacing w:val="-5"/>
        </w:rPr>
        <w:t> </w:t>
      </w:r>
      <w:r w:rsidRPr="00FD1030">
        <w:rPr>
          <w:rFonts w:ascii="Calibri" w:eastAsia="Times New Roman" w:hAnsi="Calibri" w:cs="Calibri"/>
          <w:color w:val="000000"/>
        </w:rPr>
        <w:t>field</w:t>
      </w:r>
      <w:r w:rsidRPr="00FD1030">
        <w:rPr>
          <w:rFonts w:ascii="Calibri" w:eastAsia="Times New Roman" w:hAnsi="Calibri" w:cs="Calibri"/>
          <w:color w:val="000000"/>
          <w:spacing w:val="-5"/>
        </w:rPr>
        <w:t> </w:t>
      </w:r>
      <w:r w:rsidRPr="00FD1030">
        <w:rPr>
          <w:rFonts w:ascii="Calibri" w:eastAsia="Times New Roman" w:hAnsi="Calibri" w:cs="Calibri"/>
          <w:color w:val="000000"/>
        </w:rPr>
        <w:t>of</w:t>
      </w:r>
      <w:r w:rsidRPr="00FD1030">
        <w:rPr>
          <w:rFonts w:ascii="Calibri" w:eastAsia="Times New Roman" w:hAnsi="Calibri" w:cs="Calibri"/>
          <w:color w:val="000000"/>
          <w:spacing w:val="-5"/>
        </w:rPr>
        <w:t> </w:t>
      </w:r>
      <w:r w:rsidRPr="00FD1030">
        <w:rPr>
          <w:rFonts w:ascii="Calibri" w:eastAsia="Times New Roman" w:hAnsi="Calibri" w:cs="Calibri"/>
          <w:color w:val="000000"/>
        </w:rPr>
        <w:t>perinatal</w:t>
      </w:r>
      <w:r w:rsidRPr="00FD1030">
        <w:rPr>
          <w:rFonts w:ascii="Calibri" w:eastAsia="Times New Roman" w:hAnsi="Calibri" w:cs="Calibri"/>
          <w:color w:val="000000"/>
          <w:spacing w:val="-5"/>
        </w:rPr>
        <w:t> </w:t>
      </w:r>
      <w:r w:rsidRPr="00FD1030">
        <w:rPr>
          <w:rFonts w:ascii="Calibri" w:eastAsia="Times New Roman" w:hAnsi="Calibri" w:cs="Calibri"/>
          <w:color w:val="000000"/>
        </w:rPr>
        <w:t>bereavement</w:t>
      </w:r>
      <w:r w:rsidRPr="00FD1030">
        <w:rPr>
          <w:rFonts w:ascii="Calibri" w:eastAsia="Times New Roman" w:hAnsi="Calibri" w:cs="Calibri"/>
          <w:color w:val="000000"/>
          <w:spacing w:val="-5"/>
        </w:rPr>
        <w:t> </w:t>
      </w:r>
      <w:r w:rsidRPr="00FD1030">
        <w:rPr>
          <w:rFonts w:ascii="Calibri" w:eastAsia="Times New Roman" w:hAnsi="Calibri" w:cs="Calibri"/>
          <w:color w:val="000000"/>
        </w:rPr>
        <w:t>at the time of the application and conference. If you are not yet a member of PLIDA, click here to join:</w:t>
      </w:r>
      <w:r w:rsidRPr="00FD1030">
        <w:rPr>
          <w:rFonts w:ascii="Calibri" w:eastAsia="Times New Roman" w:hAnsi="Calibri" w:cs="Calibri"/>
          <w:color w:val="0563C1"/>
          <w:u w:val="single"/>
        </w:rPr>
        <w:t> </w:t>
      </w:r>
      <w:r w:rsidR="00112BF7">
        <w:fldChar w:fldCharType="begin"/>
      </w:r>
      <w:r w:rsidR="00112BF7">
        <w:instrText xml:space="preserve"> HYPERLINK "http://www.plida.org/membership-options-page" \t "_blank" </w:instrText>
      </w:r>
      <w:r w:rsidR="00112BF7">
        <w:fldChar w:fldCharType="separate"/>
      </w:r>
      <w:r w:rsidRPr="00FD1030">
        <w:rPr>
          <w:rFonts w:ascii="Calibri" w:eastAsia="Times New Roman" w:hAnsi="Calibri" w:cs="Calibri"/>
          <w:color w:val="0563C1"/>
          <w:u w:val="single"/>
        </w:rPr>
        <w:t>http://www.plida.org/membership-options-page</w:t>
      </w:r>
      <w:r w:rsidR="00112BF7">
        <w:rPr>
          <w:rFonts w:ascii="Calibri" w:eastAsia="Times New Roman" w:hAnsi="Calibri" w:cs="Calibri"/>
          <w:color w:val="0563C1"/>
          <w:u w:val="single"/>
        </w:rPr>
        <w:fldChar w:fldCharType="end"/>
      </w:r>
    </w:p>
    <w:p w14:paraId="70E9F245" w14:textId="6F6D9E7B" w:rsidR="00FD1030" w:rsidRPr="00FD1030" w:rsidRDefault="00FD1030" w:rsidP="00FD1030">
      <w:pPr>
        <w:numPr>
          <w:ilvl w:val="0"/>
          <w:numId w:val="3"/>
        </w:numPr>
        <w:shd w:val="clear" w:color="auto" w:fill="FFFFFF"/>
        <w:spacing w:after="0" w:line="247" w:lineRule="atLeast"/>
        <w:ind w:right="1414"/>
        <w:rPr>
          <w:rFonts w:ascii="Calibri" w:eastAsia="Times New Roman" w:hAnsi="Calibri" w:cs="Calibri"/>
          <w:color w:val="000000"/>
          <w:spacing w:val="-4"/>
        </w:rPr>
      </w:pPr>
      <w:r w:rsidRPr="00FD1030">
        <w:rPr>
          <w:rFonts w:ascii="Calibri" w:eastAsia="Times New Roman" w:hAnsi="Calibri" w:cs="Calibri"/>
          <w:color w:val="000000"/>
        </w:rPr>
        <w:t xml:space="preserve">PLIDA member who exhibits interest in attending the conference and </w:t>
      </w:r>
      <w:bookmarkStart w:id="4" w:name="_Hlk39139942"/>
      <w:r w:rsidRPr="00FD1030">
        <w:rPr>
          <w:rFonts w:ascii="Calibri" w:eastAsia="Times New Roman" w:hAnsi="Calibri" w:cs="Calibri"/>
          <w:color w:val="000000"/>
        </w:rPr>
        <w:t>can describe financial constraints associated</w:t>
      </w:r>
      <w:r w:rsidRPr="00FD1030">
        <w:rPr>
          <w:rFonts w:ascii="Calibri" w:eastAsia="Times New Roman" w:hAnsi="Calibri" w:cs="Calibri"/>
          <w:color w:val="000000"/>
          <w:spacing w:val="-4"/>
        </w:rPr>
        <w:t> </w:t>
      </w:r>
      <w:r w:rsidRPr="00FD1030">
        <w:rPr>
          <w:rFonts w:ascii="Calibri" w:eastAsia="Times New Roman" w:hAnsi="Calibri" w:cs="Calibri"/>
          <w:color w:val="000000"/>
        </w:rPr>
        <w:t>with</w:t>
      </w:r>
      <w:r w:rsidRPr="00FD1030">
        <w:rPr>
          <w:rFonts w:ascii="Calibri" w:eastAsia="Times New Roman" w:hAnsi="Calibri" w:cs="Calibri"/>
          <w:color w:val="000000"/>
          <w:spacing w:val="-4"/>
        </w:rPr>
        <w:t> </w:t>
      </w:r>
      <w:r w:rsidRPr="00FD1030">
        <w:rPr>
          <w:rFonts w:ascii="Calibri" w:eastAsia="Times New Roman" w:hAnsi="Calibri" w:cs="Calibri"/>
          <w:color w:val="000000"/>
        </w:rPr>
        <w:t>the</w:t>
      </w:r>
      <w:r w:rsidRPr="00FD1030">
        <w:rPr>
          <w:rFonts w:ascii="Calibri" w:eastAsia="Times New Roman" w:hAnsi="Calibri" w:cs="Calibri"/>
          <w:color w:val="000000"/>
          <w:spacing w:val="-5"/>
        </w:rPr>
        <w:t> </w:t>
      </w:r>
      <w:r w:rsidRPr="00FD1030">
        <w:rPr>
          <w:rFonts w:ascii="Calibri" w:eastAsia="Times New Roman" w:hAnsi="Calibri" w:cs="Calibri"/>
          <w:color w:val="000000"/>
        </w:rPr>
        <w:t>cost</w:t>
      </w:r>
      <w:r w:rsidRPr="00FD1030">
        <w:rPr>
          <w:rFonts w:ascii="Calibri" w:eastAsia="Times New Roman" w:hAnsi="Calibri" w:cs="Calibri"/>
          <w:color w:val="000000"/>
          <w:spacing w:val="-4"/>
        </w:rPr>
        <w:t> </w:t>
      </w:r>
      <w:r w:rsidRPr="00FD1030">
        <w:rPr>
          <w:rFonts w:ascii="Calibri" w:eastAsia="Times New Roman" w:hAnsi="Calibri" w:cs="Calibri"/>
          <w:color w:val="000000"/>
        </w:rPr>
        <w:t>of</w:t>
      </w:r>
      <w:r w:rsidRPr="00FD1030">
        <w:rPr>
          <w:rFonts w:ascii="Calibri" w:eastAsia="Times New Roman" w:hAnsi="Calibri" w:cs="Calibri"/>
          <w:color w:val="000000"/>
          <w:spacing w:val="-4"/>
        </w:rPr>
        <w:t> </w:t>
      </w:r>
      <w:r w:rsidRPr="00FD1030">
        <w:rPr>
          <w:rFonts w:ascii="Calibri" w:eastAsia="Times New Roman" w:hAnsi="Calibri" w:cs="Calibri"/>
          <w:color w:val="000000"/>
        </w:rPr>
        <w:t>the</w:t>
      </w:r>
      <w:r w:rsidRPr="00FD1030">
        <w:rPr>
          <w:rFonts w:ascii="Calibri" w:eastAsia="Times New Roman" w:hAnsi="Calibri" w:cs="Calibri"/>
          <w:color w:val="000000"/>
          <w:spacing w:val="-5"/>
        </w:rPr>
        <w:t> </w:t>
      </w:r>
      <w:r w:rsidRPr="00FD1030">
        <w:rPr>
          <w:rFonts w:ascii="Calibri" w:eastAsia="Times New Roman" w:hAnsi="Calibri" w:cs="Calibri"/>
          <w:color w:val="000000"/>
        </w:rPr>
        <w:t>conference</w:t>
      </w:r>
    </w:p>
    <w:bookmarkEnd w:id="4"/>
    <w:p w14:paraId="286A9F92" w14:textId="7D0FF8B1" w:rsidR="00E8661F" w:rsidRPr="00E8661F" w:rsidRDefault="00D331C6" w:rsidP="00FD1030">
      <w:pPr>
        <w:numPr>
          <w:ilvl w:val="0"/>
          <w:numId w:val="3"/>
        </w:numPr>
        <w:shd w:val="clear" w:color="auto" w:fill="FFFFFF"/>
        <w:spacing w:before="1" w:after="0" w:line="254" w:lineRule="atLeast"/>
        <w:ind w:right="913"/>
        <w:rPr>
          <w:rFonts w:ascii="Calibri" w:eastAsia="Times New Roman" w:hAnsi="Calibri" w:cs="Calibri"/>
          <w:color w:val="000000"/>
        </w:rPr>
      </w:pPr>
      <w:r>
        <w:rPr>
          <w:rFonts w:ascii="Calibri" w:eastAsia="Times New Roman" w:hAnsi="Calibri" w:cs="Calibri"/>
          <w:color w:val="000000"/>
          <w:spacing w:val="-4"/>
        </w:rPr>
        <w:t>T</w:t>
      </w:r>
      <w:r w:rsidR="00E142CD">
        <w:rPr>
          <w:rFonts w:ascii="Calibri" w:eastAsia="Times New Roman" w:hAnsi="Calibri" w:cs="Calibri"/>
          <w:color w:val="000000"/>
          <w:spacing w:val="-4"/>
        </w:rPr>
        <w:t xml:space="preserve">hose who have not previously </w:t>
      </w:r>
      <w:r w:rsidR="00E8661F" w:rsidRPr="00E8661F">
        <w:rPr>
          <w:rFonts w:ascii="Calibri" w:eastAsia="Times New Roman" w:hAnsi="Calibri" w:cs="Calibri"/>
          <w:color w:val="000000"/>
          <w:spacing w:val="-4"/>
        </w:rPr>
        <w:t>rec</w:t>
      </w:r>
      <w:r w:rsidR="00E142CD">
        <w:rPr>
          <w:rFonts w:ascii="Calibri" w:eastAsia="Times New Roman" w:hAnsi="Calibri" w:cs="Calibri"/>
          <w:color w:val="000000"/>
          <w:spacing w:val="-4"/>
        </w:rPr>
        <w:t>eived</w:t>
      </w:r>
      <w:r w:rsidR="00E8661F" w:rsidRPr="00E8661F">
        <w:rPr>
          <w:rFonts w:ascii="Calibri" w:eastAsia="Times New Roman" w:hAnsi="Calibri" w:cs="Calibri"/>
          <w:color w:val="000000"/>
          <w:spacing w:val="-4"/>
        </w:rPr>
        <w:t xml:space="preserve"> a</w:t>
      </w:r>
      <w:r w:rsidR="00E142CD">
        <w:rPr>
          <w:rFonts w:ascii="Calibri" w:eastAsia="Times New Roman" w:hAnsi="Calibri" w:cs="Calibri"/>
          <w:color w:val="000000"/>
          <w:spacing w:val="-4"/>
        </w:rPr>
        <w:t>n</w:t>
      </w:r>
      <w:r w:rsidR="00E8661F" w:rsidRPr="00E8661F">
        <w:rPr>
          <w:rFonts w:ascii="Calibri" w:eastAsia="Times New Roman" w:hAnsi="Calibri" w:cs="Calibri"/>
          <w:color w:val="000000"/>
          <w:spacing w:val="-4"/>
        </w:rPr>
        <w:t xml:space="preserve"> IPBC scholarship</w:t>
      </w:r>
    </w:p>
    <w:p w14:paraId="184270B4" w14:textId="3B83AA1A" w:rsidR="00FD1030" w:rsidRPr="00D331C6" w:rsidRDefault="00D331C6" w:rsidP="00D331C6">
      <w:pPr>
        <w:numPr>
          <w:ilvl w:val="0"/>
          <w:numId w:val="3"/>
        </w:numPr>
        <w:shd w:val="clear" w:color="auto" w:fill="FFFFFF"/>
        <w:spacing w:before="1" w:after="0" w:line="254" w:lineRule="atLeast"/>
        <w:ind w:right="913"/>
        <w:rPr>
          <w:rFonts w:ascii="Calibri" w:eastAsia="Times New Roman" w:hAnsi="Calibri" w:cs="Calibri"/>
          <w:color w:val="000000"/>
        </w:rPr>
      </w:pPr>
      <w:r>
        <w:rPr>
          <w:rFonts w:ascii="Calibri" w:eastAsia="Times New Roman" w:hAnsi="Calibri" w:cs="Calibri"/>
          <w:color w:val="000000"/>
        </w:rPr>
        <w:t>T</w:t>
      </w:r>
      <w:r w:rsidR="00E142CD">
        <w:rPr>
          <w:rFonts w:ascii="Calibri" w:eastAsia="Times New Roman" w:hAnsi="Calibri" w:cs="Calibri"/>
          <w:color w:val="000000"/>
        </w:rPr>
        <w:t xml:space="preserve">hose who have completed </w:t>
      </w:r>
      <w:r w:rsidR="00FD1030" w:rsidRPr="00FD1030">
        <w:rPr>
          <w:rFonts w:ascii="Calibri" w:eastAsia="Times New Roman" w:hAnsi="Calibri" w:cs="Calibri"/>
          <w:color w:val="000000"/>
        </w:rPr>
        <w:t>the</w:t>
      </w:r>
      <w:r w:rsidR="00FD1030" w:rsidRPr="00FD1030">
        <w:rPr>
          <w:rFonts w:ascii="Calibri" w:eastAsia="Times New Roman" w:hAnsi="Calibri" w:cs="Calibri"/>
          <w:color w:val="000000"/>
          <w:spacing w:val="-5"/>
        </w:rPr>
        <w:t> </w:t>
      </w:r>
      <w:r w:rsidR="00FD1030" w:rsidRPr="00FD1030">
        <w:rPr>
          <w:rFonts w:ascii="Calibri" w:eastAsia="Times New Roman" w:hAnsi="Calibri" w:cs="Calibri"/>
          <w:color w:val="000000"/>
        </w:rPr>
        <w:t>Scholarship</w:t>
      </w:r>
      <w:r w:rsidR="00FD1030" w:rsidRPr="00FD1030">
        <w:rPr>
          <w:rFonts w:ascii="Calibri" w:eastAsia="Times New Roman" w:hAnsi="Calibri" w:cs="Calibri"/>
          <w:color w:val="000000"/>
          <w:spacing w:val="-5"/>
        </w:rPr>
        <w:t> </w:t>
      </w:r>
      <w:r w:rsidR="00FD1030" w:rsidRPr="00FD1030">
        <w:rPr>
          <w:rFonts w:ascii="Calibri" w:eastAsia="Times New Roman" w:hAnsi="Calibri" w:cs="Calibri"/>
          <w:color w:val="000000"/>
        </w:rPr>
        <w:t>Application</w:t>
      </w:r>
      <w:r w:rsidR="00FD1030" w:rsidRPr="00FD1030">
        <w:rPr>
          <w:rFonts w:ascii="Calibri" w:eastAsia="Times New Roman" w:hAnsi="Calibri" w:cs="Calibri"/>
          <w:color w:val="000000"/>
          <w:spacing w:val="-5"/>
        </w:rPr>
        <w:t> </w:t>
      </w:r>
      <w:r w:rsidR="00FD1030" w:rsidRPr="00FD1030">
        <w:rPr>
          <w:rFonts w:ascii="Calibri" w:eastAsia="Times New Roman" w:hAnsi="Calibri" w:cs="Calibri"/>
          <w:color w:val="000000"/>
        </w:rPr>
        <w:t>in</w:t>
      </w:r>
      <w:r w:rsidR="00FD1030" w:rsidRPr="00FD1030">
        <w:rPr>
          <w:rFonts w:ascii="Calibri" w:eastAsia="Times New Roman" w:hAnsi="Calibri" w:cs="Calibri"/>
          <w:color w:val="000000"/>
          <w:spacing w:val="-4"/>
        </w:rPr>
        <w:t> </w:t>
      </w:r>
      <w:r w:rsidR="00FD1030" w:rsidRPr="00FD1030">
        <w:rPr>
          <w:rFonts w:ascii="Calibri" w:eastAsia="Times New Roman" w:hAnsi="Calibri" w:cs="Calibri"/>
          <w:color w:val="000000"/>
        </w:rPr>
        <w:t>its</w:t>
      </w:r>
      <w:r w:rsidR="00FD1030" w:rsidRPr="00FD1030">
        <w:rPr>
          <w:rFonts w:ascii="Calibri" w:eastAsia="Times New Roman" w:hAnsi="Calibri" w:cs="Calibri"/>
          <w:color w:val="000000"/>
          <w:spacing w:val="-4"/>
        </w:rPr>
        <w:t> </w:t>
      </w:r>
      <w:r w:rsidR="00FD1030" w:rsidRPr="00FD1030">
        <w:rPr>
          <w:rFonts w:ascii="Calibri" w:eastAsia="Times New Roman" w:hAnsi="Calibri" w:cs="Calibri"/>
          <w:color w:val="000000"/>
        </w:rPr>
        <w:t>entirety</w:t>
      </w:r>
      <w:r w:rsidR="00FD1030" w:rsidRPr="00FD1030">
        <w:rPr>
          <w:rFonts w:ascii="Calibri" w:eastAsia="Times New Roman" w:hAnsi="Calibri" w:cs="Calibri"/>
          <w:color w:val="000000"/>
          <w:spacing w:val="-5"/>
        </w:rPr>
        <w:t xml:space="preserve"> a</w:t>
      </w:r>
      <w:r w:rsidR="00FD1030" w:rsidRPr="00FD1030">
        <w:rPr>
          <w:rFonts w:ascii="Calibri" w:eastAsia="Times New Roman" w:hAnsi="Calibri" w:cs="Calibri"/>
          <w:color w:val="000000"/>
        </w:rPr>
        <w:t>nd</w:t>
      </w:r>
      <w:r w:rsidR="00FD1030" w:rsidRPr="00FD1030">
        <w:rPr>
          <w:rFonts w:ascii="Calibri" w:eastAsia="Times New Roman" w:hAnsi="Calibri" w:cs="Calibri"/>
          <w:color w:val="000000"/>
          <w:spacing w:val="-5"/>
        </w:rPr>
        <w:t> </w:t>
      </w:r>
      <w:r w:rsidR="00FD1030" w:rsidRPr="00FD1030">
        <w:rPr>
          <w:rFonts w:ascii="Calibri" w:eastAsia="Times New Roman" w:hAnsi="Calibri" w:cs="Calibri"/>
          <w:color w:val="000000"/>
        </w:rPr>
        <w:t>have</w:t>
      </w:r>
      <w:r w:rsidR="00FD1030" w:rsidRPr="00FD1030">
        <w:rPr>
          <w:rFonts w:ascii="Calibri" w:eastAsia="Times New Roman" w:hAnsi="Calibri" w:cs="Calibri"/>
          <w:color w:val="000000"/>
          <w:spacing w:val="-5"/>
        </w:rPr>
        <w:t> </w:t>
      </w:r>
      <w:r w:rsidR="00FD1030" w:rsidRPr="00FD1030">
        <w:rPr>
          <w:rFonts w:ascii="Calibri" w:eastAsia="Times New Roman" w:hAnsi="Calibri" w:cs="Calibri"/>
          <w:color w:val="000000"/>
        </w:rPr>
        <w:t>submitted</w:t>
      </w:r>
      <w:r w:rsidR="00FD1030" w:rsidRPr="00FD1030">
        <w:rPr>
          <w:rFonts w:ascii="Calibri" w:eastAsia="Times New Roman" w:hAnsi="Calibri" w:cs="Calibri"/>
          <w:color w:val="000000"/>
          <w:spacing w:val="-5"/>
        </w:rPr>
        <w:t> </w:t>
      </w:r>
      <w:r w:rsidR="00FD1030" w:rsidRPr="00FD1030">
        <w:rPr>
          <w:rFonts w:ascii="Calibri" w:eastAsia="Times New Roman" w:hAnsi="Calibri" w:cs="Calibri"/>
          <w:color w:val="000000"/>
        </w:rPr>
        <w:t>it</w:t>
      </w:r>
      <w:r w:rsidR="00FD1030" w:rsidRPr="00FD1030">
        <w:rPr>
          <w:rFonts w:ascii="Calibri" w:eastAsia="Times New Roman" w:hAnsi="Calibri" w:cs="Calibri"/>
          <w:color w:val="000000"/>
          <w:spacing w:val="-5"/>
        </w:rPr>
        <w:t> </w:t>
      </w:r>
      <w:r w:rsidR="00FD1030" w:rsidRPr="00FD1030">
        <w:rPr>
          <w:rFonts w:ascii="Calibri" w:eastAsia="Times New Roman" w:hAnsi="Calibri" w:cs="Calibri"/>
          <w:color w:val="000000"/>
        </w:rPr>
        <w:t xml:space="preserve">to </w:t>
      </w:r>
      <w:r w:rsidR="00FD1030" w:rsidRPr="00FD1030">
        <w:rPr>
          <w:rFonts w:ascii="Calibri" w:eastAsia="Times New Roman" w:hAnsi="Calibri" w:cs="Calibri"/>
          <w:color w:val="0563C1"/>
        </w:rPr>
        <w:t>rossana.urbina@plida.org</w:t>
      </w:r>
      <w:r w:rsidR="00FD1030" w:rsidRPr="00FD1030">
        <w:rPr>
          <w:rFonts w:ascii="Calibri" w:eastAsia="Times New Roman" w:hAnsi="Calibri" w:cs="Calibri"/>
          <w:color w:val="000000"/>
        </w:rPr>
        <w:t> by the application deadline of July 31, 2020</w:t>
      </w:r>
      <w:r w:rsidR="009E6264">
        <w:rPr>
          <w:rFonts w:ascii="Calibri" w:eastAsia="Times New Roman" w:hAnsi="Calibri" w:cs="Calibri"/>
          <w:color w:val="000000"/>
        </w:rPr>
        <w:t xml:space="preserve">. Please note: </w:t>
      </w:r>
      <w:r w:rsidR="00FD1030" w:rsidRPr="009E6264">
        <w:rPr>
          <w:rFonts w:ascii="Calibri" w:eastAsia="Times New Roman" w:hAnsi="Calibri" w:cs="Calibri"/>
          <w:color w:val="000000"/>
        </w:rPr>
        <w:t xml:space="preserve">Application </w:t>
      </w:r>
      <w:r w:rsidR="00FD1030" w:rsidRPr="00AD4193">
        <w:rPr>
          <w:rFonts w:ascii="Calibri" w:eastAsia="Times New Roman" w:hAnsi="Calibri" w:cs="Calibri"/>
          <w:b/>
          <w:bCs/>
          <w:color w:val="000000"/>
        </w:rPr>
        <w:t>MUST BE TYPED</w:t>
      </w:r>
    </w:p>
    <w:p w14:paraId="47EA743E" w14:textId="77777777" w:rsidR="00FD1030" w:rsidRPr="00FD1030" w:rsidRDefault="00FD1030" w:rsidP="00FD1030">
      <w:pPr>
        <w:shd w:val="clear" w:color="auto" w:fill="FFFFFF"/>
        <w:spacing w:before="1" w:after="0" w:line="254" w:lineRule="atLeast"/>
        <w:ind w:left="831" w:right="913" w:hanging="360"/>
        <w:rPr>
          <w:rFonts w:ascii="Calibri" w:eastAsia="Times New Roman" w:hAnsi="Calibri" w:cs="Calibri"/>
          <w:color w:val="000000"/>
        </w:rPr>
      </w:pPr>
    </w:p>
    <w:p w14:paraId="087A59F9" w14:textId="77777777" w:rsidR="00FD1030" w:rsidRPr="00FD1030" w:rsidRDefault="00FD1030" w:rsidP="00FD1030">
      <w:pPr>
        <w:shd w:val="clear" w:color="auto" w:fill="FFFFFF"/>
        <w:spacing w:before="16" w:after="0" w:line="221" w:lineRule="atLeast"/>
        <w:rPr>
          <w:rFonts w:ascii="Calibri" w:eastAsia="Times New Roman" w:hAnsi="Calibri" w:cs="Calibri"/>
          <w:color w:val="000000"/>
        </w:rPr>
      </w:pPr>
      <w:r w:rsidRPr="00FD1030">
        <w:rPr>
          <w:rFonts w:ascii="Calibri" w:eastAsia="Times New Roman" w:hAnsi="Calibri" w:cs="Calibri"/>
          <w:b/>
          <w:bCs/>
          <w:color w:val="000000"/>
        </w:rPr>
        <w:t>PLEASE NOTE</w:t>
      </w:r>
      <w:r w:rsidRPr="00FD1030">
        <w:rPr>
          <w:rFonts w:ascii="Calibri" w:eastAsia="Times New Roman" w:hAnsi="Calibri" w:cs="Calibri"/>
          <w:color w:val="000000"/>
        </w:rPr>
        <w:t>: This scholarship opportunity is specifically for PLIDA members not involved in the IPBC presentation or planning; therefore, conference speakers, poster presenters, sponsors, conference committee, board members, and those already receiving a discount or support from PLIDA are NOT eligible to apply. </w:t>
      </w:r>
    </w:p>
    <w:p w14:paraId="58DA6B10" w14:textId="77777777" w:rsidR="00FD1030" w:rsidRPr="00FD1030" w:rsidRDefault="00FD1030" w:rsidP="00FD1030">
      <w:pPr>
        <w:shd w:val="clear" w:color="auto" w:fill="FFFFFF"/>
        <w:spacing w:before="16" w:after="0" w:line="221" w:lineRule="atLeast"/>
        <w:rPr>
          <w:rFonts w:ascii="Calibri" w:eastAsia="Times New Roman" w:hAnsi="Calibri" w:cs="Calibri"/>
          <w:color w:val="000000"/>
        </w:rPr>
      </w:pPr>
      <w:r w:rsidRPr="00FD1030">
        <w:rPr>
          <w:rFonts w:ascii="Calibri" w:eastAsia="Times New Roman" w:hAnsi="Calibri" w:cs="Calibri"/>
          <w:color w:val="000000"/>
        </w:rPr>
        <w:t> </w:t>
      </w:r>
    </w:p>
    <w:p w14:paraId="4E4A3B33" w14:textId="77777777" w:rsidR="00FD1030" w:rsidRPr="00FD1030" w:rsidRDefault="00FD1030" w:rsidP="00FD1030">
      <w:pPr>
        <w:shd w:val="clear" w:color="auto" w:fill="FFFFFF"/>
        <w:spacing w:before="16" w:after="0" w:line="221" w:lineRule="atLeast"/>
        <w:rPr>
          <w:rFonts w:ascii="Times New Roman" w:eastAsia="Times New Roman" w:hAnsi="Times New Roman" w:cs="Times New Roman"/>
          <w:sz w:val="24"/>
          <w:szCs w:val="24"/>
        </w:rPr>
      </w:pPr>
      <w:r w:rsidRPr="00FD1030">
        <w:rPr>
          <w:rFonts w:ascii="Calibri" w:eastAsia="Times New Roman" w:hAnsi="Calibri" w:cs="Calibri"/>
          <w:i/>
          <w:iCs/>
          <w:color w:val="000000"/>
        </w:rPr>
        <w:t>*These scholarships are made possible thanks to the generosity of our PLIDA Members and Facebook followers.</w:t>
      </w:r>
    </w:p>
    <w:p w14:paraId="10CDED12" w14:textId="77777777" w:rsidR="00FD1030" w:rsidRPr="00FD1030" w:rsidRDefault="00FD1030" w:rsidP="00FD1030">
      <w:pPr>
        <w:pBdr>
          <w:top w:val="dotted" w:sz="2" w:space="1" w:color="595959"/>
          <w:bottom w:val="dotted" w:sz="2" w:space="6" w:color="595959"/>
        </w:pBdr>
        <w:spacing w:after="300" w:line="240" w:lineRule="auto"/>
        <w:jc w:val="center"/>
        <w:rPr>
          <w:rFonts w:ascii="Cambria" w:eastAsia="Times New Roman" w:hAnsi="Cambria" w:cs="Times New Roman"/>
          <w:caps/>
          <w:color w:val="595959"/>
          <w:spacing w:val="50"/>
          <w:szCs w:val="18"/>
        </w:rPr>
      </w:pPr>
      <w:r w:rsidRPr="00FD1030">
        <w:rPr>
          <w:rFonts w:ascii="Cambria" w:eastAsia="Times New Roman" w:hAnsi="Cambria" w:cs="Times New Roman"/>
          <w:caps/>
          <w:spacing w:val="20"/>
          <w:sz w:val="16"/>
          <w:szCs w:val="20"/>
        </w:rPr>
        <w:br w:type="page"/>
      </w:r>
      <w:r w:rsidRPr="00FD1030">
        <w:rPr>
          <w:rFonts w:ascii="Cambria" w:eastAsia="Times New Roman" w:hAnsi="Cambria" w:cs="Times New Roman"/>
          <w:caps/>
          <w:color w:val="595959"/>
          <w:spacing w:val="50"/>
          <w:szCs w:val="18"/>
        </w:rPr>
        <w:lastRenderedPageBreak/>
        <w:t>Join us in Chicago: Uniting Relational Aspects of Perinatal Bereavement Care and Clinical Research</w:t>
      </w:r>
    </w:p>
    <w:p w14:paraId="470C8156" w14:textId="77777777" w:rsidR="00FD1030" w:rsidRPr="00FD1030" w:rsidRDefault="00FD1030" w:rsidP="00FD1030">
      <w:pPr>
        <w:pBdr>
          <w:top w:val="dotted" w:sz="2" w:space="1" w:color="595959"/>
          <w:bottom w:val="dotted" w:sz="2" w:space="6" w:color="595959"/>
        </w:pBdr>
        <w:spacing w:before="120" w:after="120" w:line="240" w:lineRule="auto"/>
        <w:jc w:val="center"/>
        <w:rPr>
          <w:rFonts w:ascii="Cambria" w:eastAsia="Times New Roman" w:hAnsi="Cambria" w:cs="Times New Roman"/>
          <w:caps/>
          <w:color w:val="595959"/>
          <w:spacing w:val="50"/>
          <w:sz w:val="20"/>
          <w:szCs w:val="18"/>
        </w:rPr>
      </w:pPr>
      <w:r w:rsidRPr="00FD1030">
        <w:rPr>
          <w:rFonts w:ascii="Cambria" w:eastAsia="Times New Roman" w:hAnsi="Cambria" w:cs="Times New Roman"/>
          <w:caps/>
          <w:color w:val="595959"/>
          <w:spacing w:val="50"/>
          <w:sz w:val="20"/>
          <w:szCs w:val="18"/>
        </w:rPr>
        <w:t>22ND International Perinatal Bereavement Conference</w:t>
      </w:r>
    </w:p>
    <w:p w14:paraId="45CAAA1E" w14:textId="77777777" w:rsidR="00FD1030" w:rsidRPr="00FD1030" w:rsidRDefault="00FD1030" w:rsidP="00FD1030">
      <w:pPr>
        <w:pBdr>
          <w:top w:val="dotted" w:sz="2" w:space="1" w:color="595959"/>
          <w:bottom w:val="dotted" w:sz="2" w:space="6" w:color="595959"/>
        </w:pBdr>
        <w:spacing w:before="120" w:after="120" w:line="240" w:lineRule="auto"/>
        <w:jc w:val="center"/>
        <w:rPr>
          <w:rFonts w:ascii="Cambria" w:eastAsia="Times New Roman" w:hAnsi="Cambria" w:cs="Times New Roman"/>
          <w:caps/>
          <w:color w:val="595959"/>
          <w:spacing w:val="50"/>
          <w:sz w:val="20"/>
          <w:szCs w:val="18"/>
        </w:rPr>
      </w:pPr>
      <w:r w:rsidRPr="00FD1030">
        <w:rPr>
          <w:rFonts w:ascii="Cambria" w:eastAsia="Times New Roman" w:hAnsi="Cambria" w:cs="Times New Roman"/>
          <w:caps/>
          <w:color w:val="595959"/>
          <w:spacing w:val="50"/>
          <w:sz w:val="20"/>
          <w:szCs w:val="18"/>
        </w:rPr>
        <w:t>may 12 – 15, 2021</w:t>
      </w:r>
    </w:p>
    <w:p w14:paraId="0AED0DA1" w14:textId="77777777" w:rsidR="00FD1030" w:rsidRPr="00FD1030" w:rsidRDefault="00FD1030" w:rsidP="00FD1030">
      <w:pPr>
        <w:pBdr>
          <w:top w:val="dotted" w:sz="2" w:space="1" w:color="595959"/>
          <w:bottom w:val="dotted" w:sz="2" w:space="6" w:color="595959"/>
        </w:pBdr>
        <w:spacing w:before="120" w:after="120" w:line="240" w:lineRule="auto"/>
        <w:jc w:val="center"/>
        <w:rPr>
          <w:rFonts w:ascii="Cambria" w:eastAsia="Times New Roman" w:hAnsi="Cambria" w:cs="Times New Roman"/>
          <w:caps/>
          <w:color w:val="595959"/>
          <w:spacing w:val="50"/>
          <w:sz w:val="20"/>
          <w:szCs w:val="18"/>
        </w:rPr>
      </w:pPr>
      <w:r w:rsidRPr="00FD1030">
        <w:rPr>
          <w:rFonts w:ascii="Cambria" w:eastAsia="Times New Roman" w:hAnsi="Cambria" w:cs="Times New Roman"/>
          <w:caps/>
          <w:color w:val="595959"/>
          <w:spacing w:val="50"/>
          <w:sz w:val="20"/>
          <w:szCs w:val="18"/>
        </w:rPr>
        <w:t xml:space="preserve">cHICAGO, </w:t>
      </w:r>
      <w:r w:rsidRPr="00FD1030">
        <w:rPr>
          <w:rFonts w:ascii="Cambria" w:eastAsia="Times New Roman" w:hAnsi="Cambria" w:cs="Times New Roman"/>
          <w:caps/>
          <w:color w:val="5F5F5F"/>
          <w:spacing w:val="50"/>
          <w:sz w:val="20"/>
          <w:szCs w:val="18"/>
        </w:rPr>
        <w:t>ILLINOIS</w:t>
      </w:r>
    </w:p>
    <w:p w14:paraId="43308CF7" w14:textId="77777777" w:rsidR="00FD1030" w:rsidRPr="00FD1030" w:rsidRDefault="00FD1030" w:rsidP="00FD1030">
      <w:pPr>
        <w:spacing w:after="560" w:line="240" w:lineRule="auto"/>
        <w:jc w:val="center"/>
        <w:rPr>
          <w:rFonts w:ascii="Cambria" w:eastAsia="Times New Roman" w:hAnsi="Cambria" w:cs="Times New Roman"/>
          <w:caps/>
          <w:spacing w:val="20"/>
          <w:sz w:val="18"/>
        </w:rPr>
      </w:pPr>
      <w:r w:rsidRPr="00FD1030">
        <w:rPr>
          <w:rFonts w:ascii="Cambria" w:eastAsia="Times New Roman" w:hAnsi="Cambria" w:cs="Times New Roman"/>
          <w:caps/>
          <w:spacing w:val="20"/>
          <w:sz w:val="18"/>
        </w:rPr>
        <w:t>This Signed application is Due by JULY 31, 2020</w:t>
      </w:r>
    </w:p>
    <w:p w14:paraId="389CB167" w14:textId="77777777" w:rsidR="00FD1030" w:rsidRPr="00FD1030" w:rsidRDefault="00FD1030" w:rsidP="00FD1030">
      <w:pPr>
        <w:spacing w:after="60"/>
        <w:jc w:val="center"/>
        <w:outlineLvl w:val="1"/>
        <w:rPr>
          <w:rFonts w:ascii="Cambria" w:eastAsiaTheme="majorEastAsia" w:hAnsi="Cambria" w:cstheme="majorHAnsi"/>
          <w:b/>
          <w:bCs/>
          <w:spacing w:val="5"/>
          <w:u w:val="single"/>
          <w:lang w:val="en-CA"/>
        </w:rPr>
      </w:pPr>
      <w:r w:rsidRPr="00FD1030">
        <w:rPr>
          <w:rFonts w:ascii="Cambria" w:eastAsiaTheme="majorEastAsia" w:hAnsi="Cambria" w:cstheme="majorHAnsi"/>
          <w:b/>
          <w:bCs/>
          <w:spacing w:val="5"/>
          <w:u w:val="single"/>
          <w:lang w:val="en-CA"/>
        </w:rPr>
        <w:t>IPBC 2021 Scholarship Application</w:t>
      </w:r>
    </w:p>
    <w:p w14:paraId="6E4E95CE" w14:textId="77777777" w:rsidR="00FD1030" w:rsidRPr="00FD1030" w:rsidRDefault="00FD1030" w:rsidP="00FD1030">
      <w:pPr>
        <w:ind w:right="-90"/>
        <w:rPr>
          <w:rFonts w:ascii="Cambria" w:eastAsia="Calibri" w:hAnsi="Cambria" w:cstheme="majorHAnsi"/>
          <w:lang w:val="en-CA"/>
        </w:rPr>
      </w:pPr>
    </w:p>
    <w:p w14:paraId="57D5F46C" w14:textId="28DD2640" w:rsidR="00FD1030" w:rsidRPr="00FD1030" w:rsidRDefault="00FD1030" w:rsidP="00FD1030">
      <w:pPr>
        <w:pStyle w:val="NoSpacing"/>
        <w:spacing w:line="276" w:lineRule="auto"/>
        <w:rPr>
          <w:lang w:val="en-CA"/>
        </w:rPr>
      </w:pPr>
      <w:r w:rsidRPr="00FD1030">
        <w:rPr>
          <w:lang w:val="en-CA"/>
        </w:rPr>
        <w:t>Name and Credentials</w:t>
      </w:r>
      <w:proofErr w:type="gramStart"/>
      <w:r w:rsidRPr="00FD1030">
        <w:rPr>
          <w:color w:val="D9D9D9" w:themeColor="background1" w:themeShade="D9"/>
          <w:lang w:val="en-CA"/>
        </w:rPr>
        <w:t xml:space="preserve">:   </w:t>
      </w:r>
      <w:proofErr w:type="gramEnd"/>
      <w:sdt>
        <w:sdtPr>
          <w:rPr>
            <w:color w:val="D9D9D9" w:themeColor="background1" w:themeShade="D9"/>
            <w:lang w:val="en-CA"/>
          </w:rPr>
          <w:id w:val="-1534647884"/>
          <w:placeholder>
            <w:docPart w:val="DefaultPlaceholder_-1854013440"/>
          </w:placeholder>
          <w:showingPlcHdr/>
          <w:text/>
        </w:sdtPr>
        <w:sdtEndPr/>
        <w:sdtContent>
          <w:r w:rsidRPr="009F3DC2">
            <w:rPr>
              <w:rStyle w:val="PlaceholderText"/>
            </w:rPr>
            <w:t>Click or tap here to enter text.</w:t>
          </w:r>
        </w:sdtContent>
      </w:sdt>
      <w:r w:rsidRPr="00FD1030">
        <w:rPr>
          <w:lang w:val="en-CA"/>
        </w:rPr>
        <w:tab/>
      </w:r>
      <w:r w:rsidRPr="00FD1030">
        <w:rPr>
          <w:lang w:val="en-CA"/>
        </w:rPr>
        <w:tab/>
      </w:r>
      <w:r w:rsidRPr="00FD1030">
        <w:rPr>
          <w:lang w:val="en-CA"/>
        </w:rPr>
        <w:tab/>
      </w:r>
      <w:r w:rsidRPr="00FD1030">
        <w:rPr>
          <w:lang w:val="en-CA"/>
        </w:rPr>
        <w:tab/>
      </w:r>
      <w:r w:rsidRPr="00FD1030">
        <w:rPr>
          <w:lang w:val="en-CA"/>
        </w:rPr>
        <w:tab/>
      </w:r>
      <w:r w:rsidRPr="00FD1030">
        <w:rPr>
          <w:lang w:val="en-CA"/>
        </w:rPr>
        <w:tab/>
      </w:r>
    </w:p>
    <w:p w14:paraId="460EC55A" w14:textId="6FF19EAD" w:rsidR="00FD1030" w:rsidRPr="00FD1030" w:rsidRDefault="00FD1030" w:rsidP="00FD1030">
      <w:pPr>
        <w:pStyle w:val="NoSpacing"/>
        <w:spacing w:line="276" w:lineRule="auto"/>
        <w:rPr>
          <w:lang w:val="en-CA"/>
        </w:rPr>
      </w:pPr>
      <w:r w:rsidRPr="00FD1030">
        <w:rPr>
          <w:lang w:val="en-CA"/>
        </w:rPr>
        <w:t xml:space="preserve">Address:   </w:t>
      </w:r>
      <w:sdt>
        <w:sdtPr>
          <w:rPr>
            <w:lang w:val="en-CA"/>
          </w:rPr>
          <w:id w:val="-681517736"/>
          <w:placeholder>
            <w:docPart w:val="DefaultPlaceholder_-1854013440"/>
          </w:placeholder>
          <w:showingPlcHdr/>
          <w:text/>
        </w:sdtPr>
        <w:sdtEndPr/>
        <w:sdtContent>
          <w:r w:rsidRPr="009F3DC2">
            <w:rPr>
              <w:rStyle w:val="PlaceholderText"/>
            </w:rPr>
            <w:t>Click or tap here to enter text.</w:t>
          </w:r>
        </w:sdtContent>
      </w:sdt>
    </w:p>
    <w:p w14:paraId="3FB5D9AC" w14:textId="67D0A2DC" w:rsidR="00FD1030" w:rsidRPr="00FD1030" w:rsidRDefault="00FD1030" w:rsidP="00FD1030">
      <w:pPr>
        <w:pStyle w:val="NoSpacing"/>
        <w:spacing w:line="276" w:lineRule="auto"/>
        <w:rPr>
          <w:rFonts w:cs="Calibri Light"/>
        </w:rPr>
      </w:pPr>
      <w:r w:rsidRPr="00FD1030">
        <w:rPr>
          <w:rFonts w:cs="Calibri Light"/>
        </w:rPr>
        <w:t xml:space="preserve">City:  </w:t>
      </w:r>
      <w:sdt>
        <w:sdtPr>
          <w:rPr>
            <w:rFonts w:cs="Calibri Light"/>
          </w:rPr>
          <w:id w:val="-385566069"/>
          <w:placeholder>
            <w:docPart w:val="DefaultPlaceholder_-1854013440"/>
          </w:placeholder>
          <w:showingPlcHdr/>
          <w:text/>
        </w:sdtPr>
        <w:sdtEndPr/>
        <w:sdtContent>
          <w:r w:rsidRPr="009F3DC2">
            <w:rPr>
              <w:rStyle w:val="PlaceholderText"/>
            </w:rPr>
            <w:t>Click or tap here to enter text.</w:t>
          </w:r>
        </w:sdtContent>
      </w:sdt>
    </w:p>
    <w:p w14:paraId="3E6C7C5E" w14:textId="0F0FF9E9" w:rsidR="00FD1030" w:rsidRPr="00FD1030" w:rsidRDefault="00FD1030" w:rsidP="00FD1030">
      <w:pPr>
        <w:pStyle w:val="NoSpacing"/>
        <w:spacing w:line="276" w:lineRule="auto"/>
        <w:rPr>
          <w:rFonts w:cs="Calibri Light"/>
        </w:rPr>
      </w:pPr>
      <w:r w:rsidRPr="00FD1030">
        <w:rPr>
          <w:rFonts w:cs="Calibri Light"/>
        </w:rPr>
        <w:t xml:space="preserve">State:  Zip Code: </w:t>
      </w:r>
      <w:sdt>
        <w:sdtPr>
          <w:rPr>
            <w:rFonts w:cs="Calibri Light"/>
          </w:rPr>
          <w:id w:val="369804718"/>
          <w:placeholder>
            <w:docPart w:val="DefaultPlaceholder_-1854013440"/>
          </w:placeholder>
          <w:showingPlcHdr/>
          <w:text/>
        </w:sdtPr>
        <w:sdtEndPr/>
        <w:sdtContent>
          <w:r w:rsidRPr="009F3DC2">
            <w:rPr>
              <w:rStyle w:val="PlaceholderText"/>
            </w:rPr>
            <w:t>Click or tap here to enter text.</w:t>
          </w:r>
        </w:sdtContent>
      </w:sdt>
    </w:p>
    <w:p w14:paraId="62EBF6AA" w14:textId="605607CB" w:rsidR="00FD1030" w:rsidRPr="00FD1030" w:rsidRDefault="00FD1030" w:rsidP="00FD1030">
      <w:pPr>
        <w:pStyle w:val="NoSpacing"/>
        <w:spacing w:after="240" w:line="276" w:lineRule="auto"/>
        <w:rPr>
          <w:rFonts w:ascii="Cambria" w:eastAsia="Calibri" w:hAnsi="Cambria" w:cstheme="majorHAnsi"/>
          <w:lang w:val="en-CA"/>
        </w:rPr>
      </w:pPr>
      <w:r w:rsidRPr="00FD1030">
        <w:rPr>
          <w:rFonts w:ascii="Cambria" w:eastAsia="Calibri" w:hAnsi="Cambria" w:cstheme="majorHAnsi"/>
          <w:lang w:val="en-CA"/>
        </w:rPr>
        <w:t xml:space="preserve">Email: </w:t>
      </w:r>
      <w:sdt>
        <w:sdtPr>
          <w:rPr>
            <w:rFonts w:ascii="Cambria" w:eastAsia="Calibri" w:hAnsi="Cambria" w:cstheme="majorHAnsi"/>
            <w:lang w:val="en-CA"/>
          </w:rPr>
          <w:id w:val="402267438"/>
          <w:placeholder>
            <w:docPart w:val="DefaultPlaceholder_-1854013440"/>
          </w:placeholder>
          <w:showingPlcHdr/>
          <w:text/>
        </w:sdtPr>
        <w:sdtEndPr/>
        <w:sdtContent>
          <w:r w:rsidRPr="009F3DC2">
            <w:rPr>
              <w:rStyle w:val="PlaceholderText"/>
            </w:rPr>
            <w:t>Click or tap here to enter text.</w:t>
          </w:r>
        </w:sdtContent>
      </w:sdt>
      <w:r w:rsidRPr="00FD1030">
        <w:rPr>
          <w:rFonts w:ascii="Cambria" w:eastAsia="Calibri" w:hAnsi="Cambria" w:cstheme="majorHAnsi"/>
          <w:lang w:val="en-CA"/>
        </w:rPr>
        <w:t xml:space="preserve">   </w:t>
      </w:r>
    </w:p>
    <w:p w14:paraId="1162D3C4" w14:textId="466E24A8" w:rsidR="00FD1030" w:rsidRPr="00FD1030" w:rsidRDefault="00FD1030" w:rsidP="00FD1030">
      <w:pPr>
        <w:pStyle w:val="NoSpacing"/>
        <w:spacing w:line="276" w:lineRule="auto"/>
        <w:rPr>
          <w:rFonts w:ascii="Cambria" w:eastAsia="Calibri" w:hAnsi="Cambria" w:cstheme="majorHAnsi"/>
          <w:lang w:val="en-CA"/>
        </w:rPr>
      </w:pPr>
      <w:r w:rsidRPr="00FD1030">
        <w:rPr>
          <w:rFonts w:ascii="Cambria" w:eastAsia="Calibri" w:hAnsi="Cambria" w:cstheme="majorHAnsi"/>
          <w:lang w:val="en-CA"/>
        </w:rPr>
        <w:t xml:space="preserve">Phone:    </w:t>
      </w:r>
      <w:sdt>
        <w:sdtPr>
          <w:rPr>
            <w:rFonts w:ascii="Cambria" w:eastAsia="Calibri" w:hAnsi="Cambria" w:cstheme="majorHAnsi"/>
            <w:lang w:val="en-CA"/>
          </w:rPr>
          <w:id w:val="-553696880"/>
          <w:placeholder>
            <w:docPart w:val="DefaultPlaceholder_-1854013440"/>
          </w:placeholder>
          <w:showingPlcHdr/>
          <w:text/>
        </w:sdtPr>
        <w:sdtEndPr/>
        <w:sdtContent>
          <w:r w:rsidRPr="009F3DC2">
            <w:rPr>
              <w:rStyle w:val="PlaceholderText"/>
            </w:rPr>
            <w:t>Click or tap here to enter text.</w:t>
          </w:r>
        </w:sdtContent>
      </w:sdt>
    </w:p>
    <w:p w14:paraId="1762D149" w14:textId="1F06930B" w:rsidR="00FD1030" w:rsidRPr="00FD1030" w:rsidRDefault="00FD1030" w:rsidP="00FD1030">
      <w:pPr>
        <w:pStyle w:val="NoSpacing"/>
        <w:spacing w:line="276" w:lineRule="auto"/>
        <w:rPr>
          <w:rFonts w:ascii="Cambria" w:eastAsia="Calibri" w:hAnsi="Cambria" w:cs="Calibri Light"/>
        </w:rPr>
      </w:pPr>
      <w:r w:rsidRPr="00FD1030">
        <w:rPr>
          <w:rFonts w:ascii="Cambria" w:eastAsia="Calibri" w:hAnsi="Cambria" w:cs="Calibri Light"/>
        </w:rPr>
        <w:t xml:space="preserve">Employer: </w:t>
      </w:r>
      <w:sdt>
        <w:sdtPr>
          <w:rPr>
            <w:rFonts w:ascii="Cambria" w:eastAsia="Calibri" w:hAnsi="Cambria" w:cs="Calibri Light"/>
          </w:rPr>
          <w:id w:val="-1182744082"/>
          <w:placeholder>
            <w:docPart w:val="DefaultPlaceholder_-1854013440"/>
          </w:placeholder>
          <w:showingPlcHdr/>
          <w:text/>
        </w:sdtPr>
        <w:sdtEndPr/>
        <w:sdtContent>
          <w:r w:rsidRPr="009F3DC2">
            <w:rPr>
              <w:rStyle w:val="PlaceholderText"/>
            </w:rPr>
            <w:t>Click or tap here to enter text.</w:t>
          </w:r>
        </w:sdtContent>
      </w:sdt>
    </w:p>
    <w:p w14:paraId="45039125" w14:textId="296BD974" w:rsidR="00FD1030" w:rsidRPr="00FD1030" w:rsidRDefault="00FD1030" w:rsidP="00FD1030">
      <w:pPr>
        <w:pStyle w:val="NoSpacing"/>
        <w:spacing w:line="276" w:lineRule="auto"/>
        <w:rPr>
          <w:rFonts w:ascii="Cambria" w:eastAsia="Calibri" w:hAnsi="Cambria" w:cstheme="majorHAnsi"/>
        </w:rPr>
      </w:pPr>
      <w:r w:rsidRPr="00FD1030">
        <w:rPr>
          <w:rFonts w:ascii="Cambria" w:eastAsia="Calibri" w:hAnsi="Cambria" w:cstheme="majorHAnsi"/>
        </w:rPr>
        <w:t xml:space="preserve">Position/ Tittle: </w:t>
      </w:r>
      <w:sdt>
        <w:sdtPr>
          <w:rPr>
            <w:rFonts w:ascii="Cambria" w:eastAsia="Calibri" w:hAnsi="Cambria" w:cstheme="majorHAnsi"/>
          </w:rPr>
          <w:id w:val="770904759"/>
          <w:placeholder>
            <w:docPart w:val="DefaultPlaceholder_-1854013440"/>
          </w:placeholder>
          <w:showingPlcHdr/>
          <w:text/>
        </w:sdtPr>
        <w:sdtEndPr/>
        <w:sdtContent>
          <w:r w:rsidRPr="009F3DC2">
            <w:rPr>
              <w:rStyle w:val="PlaceholderText"/>
            </w:rPr>
            <w:t>Click or tap here to enter text.</w:t>
          </w:r>
        </w:sdtContent>
      </w:sdt>
    </w:p>
    <w:p w14:paraId="34E4180D" w14:textId="7284FC67" w:rsidR="00FD1030" w:rsidRPr="00FD1030" w:rsidRDefault="00FD1030" w:rsidP="00FD1030">
      <w:pPr>
        <w:spacing w:before="240"/>
        <w:rPr>
          <w:rFonts w:ascii="Cambria" w:eastAsia="Calibri" w:hAnsi="Cambria" w:cstheme="majorHAnsi"/>
          <w:lang w:val="en-CA"/>
        </w:rPr>
      </w:pPr>
      <w:r w:rsidRPr="00FD1030">
        <w:rPr>
          <w:rFonts w:ascii="Cambria" w:eastAsia="Calibri" w:hAnsi="Cambria" w:cstheme="majorHAnsi"/>
          <w:lang w:val="en-CA"/>
        </w:rPr>
        <w:t xml:space="preserve">Have you attended an IPBC in the past? </w:t>
      </w:r>
      <w:r>
        <w:rPr>
          <w:rFonts w:ascii="Cambria" w:eastAsia="Calibri" w:hAnsi="Cambria" w:cstheme="majorHAnsi"/>
          <w:lang w:val="en-CA"/>
        </w:rPr>
        <w:t xml:space="preserve"> </w:t>
      </w:r>
      <w:sdt>
        <w:sdtPr>
          <w:rPr>
            <w:rFonts w:ascii="Cambria" w:eastAsia="Calibri" w:hAnsi="Cambria" w:cstheme="majorHAnsi"/>
            <w:lang w:val="en-CA"/>
          </w:rPr>
          <w:id w:val="-1915624952"/>
          <w14:checkbox>
            <w14:checked w14:val="0"/>
            <w14:checkedState w14:val="2612" w14:font="ＭＳ ゴシック"/>
            <w14:uncheckedState w14:val="2610" w14:font="ＭＳ ゴシック"/>
          </w14:checkbox>
        </w:sdtPr>
        <w:sdtEndPr/>
        <w:sdtContent>
          <w:r>
            <w:rPr>
              <w:rFonts w:ascii="MS Gothic" w:eastAsia="MS Gothic" w:hAnsi="MS Gothic" w:cstheme="majorHAnsi" w:hint="eastAsia"/>
              <w:lang w:val="en-CA"/>
            </w:rPr>
            <w:t>☐</w:t>
          </w:r>
        </w:sdtContent>
      </w:sdt>
      <w:r>
        <w:rPr>
          <w:rFonts w:ascii="Cambria" w:eastAsia="Calibri" w:hAnsi="Cambria" w:cstheme="majorHAnsi"/>
          <w:lang w:val="en-CA"/>
        </w:rPr>
        <w:t xml:space="preserve"> </w:t>
      </w:r>
      <w:r w:rsidRPr="00FD1030">
        <w:rPr>
          <w:rFonts w:ascii="Cambria" w:eastAsia="Calibri" w:hAnsi="Cambria" w:cstheme="majorHAnsi"/>
          <w:lang w:val="en-CA"/>
        </w:rPr>
        <w:t xml:space="preserve">Yes   </w:t>
      </w:r>
      <w:r>
        <w:rPr>
          <w:rFonts w:ascii="Cambria" w:eastAsia="Calibri" w:hAnsi="Cambria" w:cstheme="majorHAnsi"/>
          <w:lang w:val="en-CA"/>
        </w:rPr>
        <w:t xml:space="preserve"> </w:t>
      </w:r>
      <w:sdt>
        <w:sdtPr>
          <w:rPr>
            <w:rFonts w:ascii="Cambria" w:eastAsia="Calibri" w:hAnsi="Cambria" w:cstheme="majorHAnsi"/>
            <w:lang w:val="en-CA"/>
          </w:rPr>
          <w:id w:val="-1027876481"/>
          <w14:checkbox>
            <w14:checked w14:val="0"/>
            <w14:checkedState w14:val="2612" w14:font="ＭＳ ゴシック"/>
            <w14:uncheckedState w14:val="2610" w14:font="ＭＳ ゴシック"/>
          </w14:checkbox>
        </w:sdtPr>
        <w:sdtEndPr/>
        <w:sdtContent>
          <w:r>
            <w:rPr>
              <w:rFonts w:ascii="MS Gothic" w:eastAsia="MS Gothic" w:hAnsi="MS Gothic" w:cstheme="majorHAnsi" w:hint="eastAsia"/>
              <w:lang w:val="en-CA"/>
            </w:rPr>
            <w:t>☐</w:t>
          </w:r>
        </w:sdtContent>
      </w:sdt>
      <w:r>
        <w:rPr>
          <w:rFonts w:ascii="Cambria" w:eastAsia="Calibri" w:hAnsi="Cambria" w:cstheme="majorHAnsi"/>
          <w:lang w:val="en-CA"/>
        </w:rPr>
        <w:t xml:space="preserve"> </w:t>
      </w:r>
      <w:r w:rsidRPr="00FD1030">
        <w:rPr>
          <w:rFonts w:ascii="Cambria" w:eastAsia="Calibri" w:hAnsi="Cambria" w:cstheme="majorHAnsi"/>
          <w:lang w:val="en-CA"/>
        </w:rPr>
        <w:t xml:space="preserve">No </w:t>
      </w:r>
    </w:p>
    <w:p w14:paraId="2D7B7BDF" w14:textId="5FAF53E1" w:rsidR="00FD1030" w:rsidRPr="00FD1030" w:rsidRDefault="00FD1030" w:rsidP="00FD1030">
      <w:pPr>
        <w:rPr>
          <w:rFonts w:ascii="Cambria" w:eastAsia="Calibri" w:hAnsi="Cambria" w:cstheme="majorHAnsi"/>
          <w:lang w:val="en-CA"/>
        </w:rPr>
      </w:pPr>
      <w:r w:rsidRPr="00FD1030">
        <w:rPr>
          <w:rFonts w:ascii="Cambria" w:eastAsia="Calibri" w:hAnsi="Cambria" w:cstheme="majorHAnsi"/>
          <w:lang w:val="en-CA"/>
        </w:rPr>
        <w:t xml:space="preserve">If yes, when?  </w:t>
      </w:r>
      <w:sdt>
        <w:sdtPr>
          <w:rPr>
            <w:rFonts w:ascii="Cambria" w:eastAsia="Calibri" w:hAnsi="Cambria" w:cstheme="majorHAnsi"/>
            <w:lang w:val="en-CA"/>
          </w:rPr>
          <w:id w:val="-1399428288"/>
          <w:placeholder>
            <w:docPart w:val="DefaultPlaceholder_-1854013440"/>
          </w:placeholder>
          <w:showingPlcHdr/>
          <w:text/>
        </w:sdtPr>
        <w:sdtEndPr/>
        <w:sdtContent>
          <w:r w:rsidRPr="009F3DC2">
            <w:rPr>
              <w:rStyle w:val="PlaceholderText"/>
            </w:rPr>
            <w:t>Click or tap here to enter text.</w:t>
          </w:r>
        </w:sdtContent>
      </w:sdt>
      <w:r w:rsidRPr="00FD1030">
        <w:rPr>
          <w:rFonts w:ascii="Cambria" w:eastAsia="Calibri" w:hAnsi="Cambria" w:cstheme="majorHAnsi"/>
          <w:lang w:val="en-CA"/>
        </w:rPr>
        <w:t xml:space="preserve">   </w:t>
      </w:r>
    </w:p>
    <w:p w14:paraId="754BE8FC" w14:textId="77777777" w:rsidR="00FD1030" w:rsidRPr="00FD1030" w:rsidRDefault="00FD1030" w:rsidP="00FD1030">
      <w:pPr>
        <w:rPr>
          <w:rFonts w:ascii="Cambria" w:eastAsia="Calibri" w:hAnsi="Cambria" w:cstheme="majorHAnsi"/>
          <w:lang w:val="en-CA"/>
        </w:rPr>
      </w:pPr>
      <w:r w:rsidRPr="00FD1030">
        <w:rPr>
          <w:rFonts w:ascii="Cambria" w:eastAsia="Calibri" w:hAnsi="Cambria" w:cstheme="majorHAnsi"/>
          <w:lang w:val="en-CA"/>
        </w:rPr>
        <w:t xml:space="preserve">Scholarship Type- please highlight/check primary role or area of expertise: </w:t>
      </w:r>
    </w:p>
    <w:p w14:paraId="7C35F69E" w14:textId="20322549" w:rsidR="00FD1030" w:rsidRPr="00FD1030" w:rsidRDefault="00FD1030" w:rsidP="001A4107">
      <w:pPr>
        <w:pStyle w:val="NoSpacing"/>
        <w:rPr>
          <w:lang w:val="en-CA"/>
        </w:rPr>
      </w:pPr>
      <w:r w:rsidRPr="00FD1030">
        <w:rPr>
          <w:lang w:val="en-CA"/>
        </w:rPr>
        <w:tab/>
      </w:r>
      <w:sdt>
        <w:sdtPr>
          <w:rPr>
            <w:lang w:val="en-CA"/>
          </w:rPr>
          <w:id w:val="-998727385"/>
          <w14:checkbox>
            <w14:checked w14:val="0"/>
            <w14:checkedState w14:val="2612" w14:font="ＭＳ ゴシック"/>
            <w14:uncheckedState w14:val="2610" w14:font="ＭＳ ゴシック"/>
          </w14:checkbox>
        </w:sdtPr>
        <w:sdtEndPr/>
        <w:sdtContent>
          <w:r>
            <w:rPr>
              <w:rFonts w:ascii="MS Gothic" w:eastAsia="MS Gothic" w:hAnsi="MS Gothic" w:hint="eastAsia"/>
              <w:lang w:val="en-CA"/>
            </w:rPr>
            <w:t>☐</w:t>
          </w:r>
        </w:sdtContent>
      </w:sdt>
      <w:r>
        <w:rPr>
          <w:lang w:val="en-CA"/>
        </w:rPr>
        <w:t xml:space="preserve"> </w:t>
      </w:r>
      <w:r w:rsidRPr="00FD1030">
        <w:rPr>
          <w:lang w:val="en-CA"/>
        </w:rPr>
        <w:t>Professional Care Provider</w:t>
      </w:r>
    </w:p>
    <w:p w14:paraId="3D42FAF8" w14:textId="1FF6B86D" w:rsidR="00FD1030" w:rsidRPr="00FD1030" w:rsidRDefault="00FD1030" w:rsidP="001A4107">
      <w:pPr>
        <w:pStyle w:val="NoSpacing"/>
        <w:rPr>
          <w:lang w:val="en-CA"/>
        </w:rPr>
      </w:pPr>
      <w:r w:rsidRPr="00FD1030">
        <w:rPr>
          <w:lang w:val="en-CA"/>
        </w:rPr>
        <w:tab/>
      </w:r>
      <w:sdt>
        <w:sdtPr>
          <w:rPr>
            <w:lang w:val="en-CA"/>
          </w:rPr>
          <w:id w:val="1316606517"/>
          <w14:checkbox>
            <w14:checked w14:val="0"/>
            <w14:checkedState w14:val="2612" w14:font="ＭＳ ゴシック"/>
            <w14:uncheckedState w14:val="2610" w14:font="ＭＳ ゴシック"/>
          </w14:checkbox>
        </w:sdtPr>
        <w:sdtEndPr/>
        <w:sdtContent>
          <w:r>
            <w:rPr>
              <w:rFonts w:ascii="MS Gothic" w:eastAsia="MS Gothic" w:hAnsi="MS Gothic" w:hint="eastAsia"/>
              <w:lang w:val="en-CA"/>
            </w:rPr>
            <w:t>☐</w:t>
          </w:r>
        </w:sdtContent>
      </w:sdt>
      <w:r>
        <w:rPr>
          <w:lang w:val="en-CA"/>
        </w:rPr>
        <w:t xml:space="preserve"> </w:t>
      </w:r>
      <w:r w:rsidRPr="00FD1030">
        <w:rPr>
          <w:lang w:val="en-CA"/>
        </w:rPr>
        <w:t xml:space="preserve">Researcher </w:t>
      </w:r>
    </w:p>
    <w:p w14:paraId="4DA2C167" w14:textId="44E46335" w:rsidR="00FD1030" w:rsidRDefault="00FD1030" w:rsidP="001A4107">
      <w:pPr>
        <w:pStyle w:val="NoSpacing"/>
        <w:rPr>
          <w:lang w:val="en-CA"/>
        </w:rPr>
      </w:pPr>
      <w:r w:rsidRPr="00FD1030">
        <w:rPr>
          <w:lang w:val="en-CA"/>
        </w:rPr>
        <w:tab/>
      </w:r>
      <w:sdt>
        <w:sdtPr>
          <w:rPr>
            <w:lang w:val="en-CA"/>
          </w:rPr>
          <w:id w:val="-956335345"/>
          <w14:checkbox>
            <w14:checked w14:val="0"/>
            <w14:checkedState w14:val="2612" w14:font="ＭＳ ゴシック"/>
            <w14:uncheckedState w14:val="2610" w14:font="ＭＳ ゴシック"/>
          </w14:checkbox>
        </w:sdtPr>
        <w:sdtEndPr/>
        <w:sdtContent>
          <w:r>
            <w:rPr>
              <w:rFonts w:ascii="MS Gothic" w:eastAsia="MS Gothic" w:hAnsi="MS Gothic" w:hint="eastAsia"/>
              <w:lang w:val="en-CA"/>
            </w:rPr>
            <w:t>☐</w:t>
          </w:r>
        </w:sdtContent>
      </w:sdt>
      <w:r>
        <w:rPr>
          <w:lang w:val="en-CA"/>
        </w:rPr>
        <w:t xml:space="preserve"> </w:t>
      </w:r>
      <w:r w:rsidR="00AD4193" w:rsidRPr="00AD4193">
        <w:rPr>
          <w:lang w:val="en-CA"/>
        </w:rPr>
        <w:t>Perinatal Bereavement Advocate</w:t>
      </w:r>
    </w:p>
    <w:p w14:paraId="3698E7CC" w14:textId="77777777" w:rsidR="001A4107" w:rsidRPr="00FD1030" w:rsidRDefault="001A4107" w:rsidP="001A4107">
      <w:pPr>
        <w:pStyle w:val="NoSpacing"/>
        <w:rPr>
          <w:lang w:val="en-CA"/>
        </w:rPr>
      </w:pPr>
    </w:p>
    <w:p w14:paraId="77E266EE" w14:textId="17853746" w:rsidR="00FD1030" w:rsidRDefault="00FD1030" w:rsidP="00FD1030">
      <w:pPr>
        <w:rPr>
          <w:rFonts w:ascii="Cambria" w:eastAsia="Calibri" w:hAnsi="Cambria" w:cstheme="majorHAnsi"/>
          <w:lang w:val="en-CA"/>
        </w:rPr>
      </w:pPr>
      <w:r w:rsidRPr="00FD1030">
        <w:rPr>
          <w:rFonts w:ascii="Cambria" w:eastAsia="Calibri" w:hAnsi="Cambria" w:cstheme="majorHAnsi"/>
          <w:lang w:val="en-CA"/>
        </w:rPr>
        <w:t>Please answer the following questions, each in 500 words or less:</w:t>
      </w:r>
    </w:p>
    <w:p w14:paraId="73573E46" w14:textId="6D2A108B" w:rsidR="00AD4193" w:rsidRPr="00AD4193" w:rsidRDefault="00AD4193" w:rsidP="00AE23B2">
      <w:pPr>
        <w:pStyle w:val="ListParagraph"/>
        <w:numPr>
          <w:ilvl w:val="0"/>
          <w:numId w:val="4"/>
        </w:numPr>
        <w:ind w:left="360" w:firstLine="0"/>
        <w:rPr>
          <w:rFonts w:ascii="Cambria" w:eastAsia="Calibri" w:hAnsi="Cambria" w:cstheme="majorHAnsi"/>
          <w:lang w:val="en-CA"/>
        </w:rPr>
      </w:pPr>
      <w:r w:rsidRPr="00AD4193">
        <w:rPr>
          <w:rFonts w:ascii="Cambria" w:eastAsia="Calibri" w:hAnsi="Cambria" w:cstheme="majorHAnsi"/>
          <w:lang w:val="en-CA"/>
        </w:rPr>
        <w:t xml:space="preserve">Please describe in detail your role in perinatal bereavement. If new to perinatal medicine/bereavement what are your goals as </w:t>
      </w:r>
      <w:r w:rsidR="00652AD2">
        <w:rPr>
          <w:rFonts w:ascii="Cambria" w:eastAsia="Calibri" w:hAnsi="Cambria" w:cstheme="majorHAnsi"/>
          <w:lang w:val="en-CA"/>
        </w:rPr>
        <w:t>they</w:t>
      </w:r>
      <w:r w:rsidRPr="00AD4193">
        <w:rPr>
          <w:rFonts w:ascii="Cambria" w:eastAsia="Calibri" w:hAnsi="Cambria" w:cstheme="majorHAnsi"/>
          <w:lang w:val="en-CA"/>
        </w:rPr>
        <w:t xml:space="preserve"> relate to caring for those who lose a baby.</w:t>
      </w:r>
    </w:p>
    <w:p w14:paraId="1EA93F72" w14:textId="6A1B5F42" w:rsidR="00AD4193" w:rsidRPr="00AD4193" w:rsidRDefault="00112BF7" w:rsidP="00AE23B2">
      <w:pPr>
        <w:pStyle w:val="ListParagraph"/>
        <w:spacing w:before="240"/>
        <w:ind w:left="630" w:hanging="270"/>
        <w:rPr>
          <w:rFonts w:ascii="Cambria" w:eastAsia="Calibri" w:hAnsi="Cambria" w:cstheme="majorHAnsi"/>
          <w:lang w:val="en-CA"/>
        </w:rPr>
      </w:pPr>
      <w:sdt>
        <w:sdtPr>
          <w:rPr>
            <w:rFonts w:ascii="Cambria" w:eastAsia="Calibri" w:hAnsi="Cambria" w:cstheme="majorHAnsi"/>
            <w:lang w:val="en-CA"/>
          </w:rPr>
          <w:id w:val="1936020340"/>
          <w:showingPlcHdr/>
          <w:text/>
        </w:sdtPr>
        <w:sdtEndPr/>
        <w:sdtContent>
          <w:r w:rsidR="00AD4193" w:rsidRPr="009F3DC2">
            <w:rPr>
              <w:rStyle w:val="PlaceholderText"/>
            </w:rPr>
            <w:t>Click or tap here to enter text.</w:t>
          </w:r>
        </w:sdtContent>
      </w:sdt>
    </w:p>
    <w:p w14:paraId="2C45BF4F" w14:textId="77777777" w:rsidR="00AE23B2" w:rsidRDefault="00AE23B2" w:rsidP="00AE23B2">
      <w:pPr>
        <w:spacing w:before="240"/>
        <w:ind w:left="360"/>
        <w:jc w:val="both"/>
        <w:rPr>
          <w:rFonts w:ascii="Cambria" w:eastAsia="Calibri" w:hAnsi="Cambria" w:cstheme="majorHAnsi"/>
          <w:lang w:val="en-CA"/>
        </w:rPr>
      </w:pPr>
    </w:p>
    <w:p w14:paraId="6571AF33" w14:textId="01C984DC" w:rsidR="00AD4193" w:rsidRPr="00FD1030" w:rsidRDefault="00AD4193" w:rsidP="00AE23B2">
      <w:pPr>
        <w:spacing w:before="240"/>
        <w:ind w:left="360"/>
        <w:jc w:val="both"/>
        <w:rPr>
          <w:rFonts w:ascii="Cambria" w:eastAsia="Calibri" w:hAnsi="Cambria" w:cstheme="majorHAnsi"/>
          <w:lang w:val="en-CA"/>
        </w:rPr>
      </w:pPr>
      <w:r w:rsidRPr="00AD4193">
        <w:rPr>
          <w:rFonts w:ascii="Cambria" w:eastAsia="Calibri" w:hAnsi="Cambria" w:cstheme="majorHAnsi"/>
          <w:lang w:val="en-CA"/>
        </w:rPr>
        <w:t xml:space="preserve">2) If you </w:t>
      </w:r>
      <w:proofErr w:type="gramStart"/>
      <w:r w:rsidRPr="00AD4193">
        <w:rPr>
          <w:rFonts w:ascii="Cambria" w:eastAsia="Calibri" w:hAnsi="Cambria" w:cstheme="majorHAnsi"/>
          <w:lang w:val="en-CA"/>
        </w:rPr>
        <w:t>are</w:t>
      </w:r>
      <w:proofErr w:type="gramEnd"/>
      <w:r w:rsidRPr="00AD4193">
        <w:rPr>
          <w:rFonts w:ascii="Cambria" w:eastAsia="Calibri" w:hAnsi="Cambria" w:cstheme="majorHAnsi"/>
          <w:lang w:val="en-CA"/>
        </w:rPr>
        <w:t xml:space="preserve"> the recipient of one of the PLIDA scholarships, how would attending the </w:t>
      </w:r>
      <w:r>
        <w:rPr>
          <w:rFonts w:ascii="Cambria" w:eastAsia="Calibri" w:hAnsi="Cambria" w:cstheme="majorHAnsi"/>
          <w:lang w:val="en-CA"/>
        </w:rPr>
        <w:t>22</w:t>
      </w:r>
      <w:r w:rsidRPr="00AD4193">
        <w:rPr>
          <w:rFonts w:ascii="Cambria" w:eastAsia="Calibri" w:hAnsi="Cambria" w:cstheme="majorHAnsi"/>
          <w:vertAlign w:val="superscript"/>
          <w:lang w:val="en-CA"/>
        </w:rPr>
        <w:t>nd</w:t>
      </w:r>
      <w:r>
        <w:rPr>
          <w:rFonts w:ascii="Cambria" w:eastAsia="Calibri" w:hAnsi="Cambria" w:cstheme="majorHAnsi"/>
          <w:lang w:val="en-CA"/>
        </w:rPr>
        <w:t xml:space="preserve"> International Perinatal Bereavement Conference </w:t>
      </w:r>
      <w:r w:rsidRPr="00AD4193">
        <w:rPr>
          <w:rFonts w:ascii="Cambria" w:eastAsia="Calibri" w:hAnsi="Cambria" w:cstheme="majorHAnsi"/>
          <w:lang w:val="en-CA"/>
        </w:rPr>
        <w:t>benefit you, your work, and your community</w:t>
      </w:r>
      <w:r w:rsidR="00D3007F">
        <w:rPr>
          <w:rFonts w:ascii="Cambria" w:eastAsia="Calibri" w:hAnsi="Cambria" w:cstheme="majorHAnsi"/>
          <w:lang w:val="en-CA"/>
        </w:rPr>
        <w:t>?</w:t>
      </w:r>
      <w:r w:rsidRPr="00AD4193">
        <w:rPr>
          <w:rFonts w:ascii="Cambria" w:eastAsia="Calibri" w:hAnsi="Cambria" w:cstheme="majorHAnsi"/>
          <w:lang w:val="en-CA"/>
        </w:rPr>
        <w:t xml:space="preserve"> </w:t>
      </w:r>
      <w:sdt>
        <w:sdtPr>
          <w:rPr>
            <w:rFonts w:ascii="Cambria" w:eastAsia="Calibri" w:hAnsi="Cambria" w:cstheme="majorHAnsi"/>
            <w:lang w:val="en-CA"/>
          </w:rPr>
          <w:id w:val="1334951266"/>
          <w:showingPlcHdr/>
          <w:text/>
        </w:sdtPr>
        <w:sdtEndPr/>
        <w:sdtContent>
          <w:r w:rsidRPr="009F3DC2">
            <w:rPr>
              <w:rStyle w:val="PlaceholderText"/>
            </w:rPr>
            <w:t>Click or tap here to enter text.</w:t>
          </w:r>
        </w:sdtContent>
      </w:sdt>
    </w:p>
    <w:p w14:paraId="6A4E8198" w14:textId="77777777" w:rsidR="00AD4193" w:rsidRDefault="00AD4193" w:rsidP="00AD4193">
      <w:pPr>
        <w:ind w:left="360"/>
        <w:contextualSpacing/>
        <w:jc w:val="both"/>
        <w:rPr>
          <w:rFonts w:ascii="Cambria" w:eastAsia="Calibri" w:hAnsi="Cambria" w:cstheme="majorHAnsi"/>
          <w:lang w:val="en-CA"/>
        </w:rPr>
      </w:pPr>
      <w:r w:rsidRPr="00AD4193">
        <w:rPr>
          <w:rFonts w:ascii="Cambria" w:eastAsia="Calibri" w:hAnsi="Cambria" w:cstheme="majorHAnsi"/>
          <w:lang w:val="en-CA"/>
        </w:rPr>
        <w:lastRenderedPageBreak/>
        <w:t xml:space="preserve">3) How would this scholarship assist you in your ability to attend the </w:t>
      </w:r>
      <w:r>
        <w:rPr>
          <w:rFonts w:ascii="Cambria" w:eastAsia="Calibri" w:hAnsi="Cambria" w:cstheme="majorHAnsi"/>
          <w:lang w:val="en-CA"/>
        </w:rPr>
        <w:t xml:space="preserve">IPBC 2021 </w:t>
      </w:r>
      <w:r w:rsidRPr="00AD4193">
        <w:rPr>
          <w:rFonts w:ascii="Cambria" w:eastAsia="Calibri" w:hAnsi="Cambria" w:cstheme="majorHAnsi"/>
          <w:lang w:val="en-CA"/>
        </w:rPr>
        <w:t>and why?</w:t>
      </w:r>
      <w:r>
        <w:rPr>
          <w:rFonts w:ascii="Cambria" w:eastAsia="Calibri" w:hAnsi="Cambria" w:cstheme="majorHAnsi"/>
          <w:lang w:val="en-CA"/>
        </w:rPr>
        <w:t xml:space="preserve"> </w:t>
      </w:r>
      <w:r w:rsidRPr="00AD4193">
        <w:rPr>
          <w:rFonts w:ascii="Cambria" w:eastAsia="Calibri" w:hAnsi="Cambria" w:cstheme="majorHAnsi"/>
          <w:lang w:val="en-CA"/>
        </w:rPr>
        <w:t>Please include an estimation of costs you will have to absorb and any other sources of funding for your attendance</w:t>
      </w:r>
    </w:p>
    <w:p w14:paraId="33D7A90E" w14:textId="60CE877F" w:rsidR="00AD4193" w:rsidRPr="00FD1030" w:rsidRDefault="00112BF7" w:rsidP="00AD4193">
      <w:pPr>
        <w:ind w:left="360"/>
        <w:contextualSpacing/>
        <w:jc w:val="both"/>
        <w:rPr>
          <w:rFonts w:ascii="Cambria" w:eastAsia="Calibri" w:hAnsi="Cambria" w:cstheme="majorHAnsi"/>
          <w:lang w:val="en-CA"/>
        </w:rPr>
      </w:pPr>
      <w:sdt>
        <w:sdtPr>
          <w:rPr>
            <w:rFonts w:ascii="Cambria" w:eastAsia="Calibri" w:hAnsi="Cambria" w:cstheme="majorHAnsi"/>
            <w:lang w:val="en-CA"/>
          </w:rPr>
          <w:id w:val="1288083775"/>
          <w:showingPlcHdr/>
          <w:text/>
        </w:sdtPr>
        <w:sdtEndPr/>
        <w:sdtContent>
          <w:r w:rsidR="00AD4193" w:rsidRPr="009F3DC2">
            <w:rPr>
              <w:rStyle w:val="PlaceholderText"/>
            </w:rPr>
            <w:t>Click or tap here to enter text.</w:t>
          </w:r>
        </w:sdtContent>
      </w:sdt>
    </w:p>
    <w:p w14:paraId="6CA645AE" w14:textId="737D42F1" w:rsidR="00AD4193" w:rsidRDefault="00AD4193" w:rsidP="00AD4193">
      <w:pPr>
        <w:rPr>
          <w:rFonts w:ascii="Cambria" w:eastAsia="Calibri" w:hAnsi="Cambria" w:cstheme="majorHAnsi"/>
          <w:lang w:val="en-CA"/>
        </w:rPr>
      </w:pPr>
    </w:p>
    <w:p w14:paraId="6ECDC277" w14:textId="1B40F109" w:rsidR="00FD1030" w:rsidRPr="00FD1030" w:rsidRDefault="00FD1030" w:rsidP="00FD1030">
      <w:pPr>
        <w:spacing w:after="0"/>
        <w:ind w:right="270"/>
        <w:rPr>
          <w:rFonts w:ascii="Cambria" w:eastAsia="Calibri" w:hAnsi="Cambria" w:cstheme="majorHAnsi"/>
          <w:lang w:val="en-CA"/>
        </w:rPr>
      </w:pPr>
      <w:r w:rsidRPr="00FD1030">
        <w:rPr>
          <w:rFonts w:ascii="Cambria" w:eastAsia="Calibri" w:hAnsi="Cambria" w:cstheme="majorHAnsi"/>
          <w:lang w:val="en-CA"/>
        </w:rPr>
        <w:t xml:space="preserve">Please sign and date this application and email to Rossana Urbina at </w:t>
      </w:r>
      <w:hyperlink r:id="rId8" w:history="1">
        <w:r w:rsidRPr="00FD1030">
          <w:rPr>
            <w:rFonts w:ascii="Cambria" w:eastAsia="Calibri" w:hAnsi="Cambria" w:cstheme="majorHAnsi"/>
            <w:color w:val="0563C1"/>
            <w:u w:val="single"/>
            <w:lang w:val="en-CA"/>
          </w:rPr>
          <w:t>rossana.urbina@plida.org</w:t>
        </w:r>
      </w:hyperlink>
      <w:r w:rsidRPr="00FD1030">
        <w:rPr>
          <w:rFonts w:ascii="Cambria" w:eastAsia="Calibri" w:hAnsi="Cambria" w:cstheme="majorHAnsi"/>
          <w:lang w:val="en-CA"/>
        </w:rPr>
        <w:t xml:space="preserve">. </w:t>
      </w:r>
    </w:p>
    <w:p w14:paraId="66AA3D73" w14:textId="77777777" w:rsidR="00FD1030" w:rsidRPr="00FD1030" w:rsidRDefault="00FD1030" w:rsidP="00FD1030">
      <w:pPr>
        <w:ind w:right="270"/>
        <w:rPr>
          <w:rFonts w:ascii="Cambria" w:eastAsia="Calibri" w:hAnsi="Cambria" w:cstheme="majorHAnsi"/>
          <w:sz w:val="20"/>
          <w:szCs w:val="20"/>
          <w:lang w:val="en-CA"/>
        </w:rPr>
      </w:pPr>
      <w:r w:rsidRPr="00FD1030">
        <w:rPr>
          <w:rFonts w:ascii="Cambria" w:eastAsia="Calibri" w:hAnsi="Cambria" w:cstheme="majorHAnsi"/>
          <w:b/>
          <w:sz w:val="20"/>
          <w:szCs w:val="20"/>
          <w:lang w:val="en-CA"/>
        </w:rPr>
        <w:t>Application deadline is midnight MST on July 31, 2020</w:t>
      </w:r>
    </w:p>
    <w:p w14:paraId="2C04461C" w14:textId="77777777" w:rsidR="00FD1030" w:rsidRPr="00FD1030" w:rsidRDefault="00FD1030" w:rsidP="00FD1030">
      <w:pPr>
        <w:rPr>
          <w:rFonts w:ascii="Cambria" w:eastAsia="Calibri" w:hAnsi="Cambria" w:cstheme="majorHAnsi"/>
          <w:u w:val="single"/>
          <w:lang w:val="en-CA"/>
        </w:rPr>
      </w:pPr>
    </w:p>
    <w:sdt>
      <w:sdtPr>
        <w:rPr>
          <w:rFonts w:ascii="Cambria" w:eastAsia="Calibri" w:hAnsi="Cambria" w:cstheme="majorHAnsi"/>
          <w:lang w:val="en-CA"/>
        </w:rPr>
        <w:id w:val="-288903387"/>
        <w:placeholder>
          <w:docPart w:val="DefaultPlaceholder_-1854013440"/>
        </w:placeholder>
        <w:showingPlcHdr/>
        <w:text/>
      </w:sdtPr>
      <w:sdtEndPr/>
      <w:sdtContent>
        <w:p w14:paraId="2556BE44" w14:textId="47E0120E" w:rsidR="001A4107" w:rsidRDefault="001A4107" w:rsidP="00FD1030">
          <w:pPr>
            <w:spacing w:after="0" w:line="240" w:lineRule="auto"/>
            <w:rPr>
              <w:rFonts w:ascii="Cambria" w:eastAsia="Calibri" w:hAnsi="Cambria" w:cstheme="majorHAnsi"/>
              <w:lang w:val="en-CA"/>
            </w:rPr>
          </w:pPr>
          <w:r w:rsidRPr="009F3DC2">
            <w:rPr>
              <w:rStyle w:val="PlaceholderText"/>
            </w:rPr>
            <w:t>Click or tap here to enter text.</w:t>
          </w:r>
        </w:p>
      </w:sdtContent>
    </w:sdt>
    <w:p w14:paraId="3B027823" w14:textId="2E011EB0" w:rsidR="00FD1030" w:rsidRPr="00FD1030" w:rsidRDefault="00FD1030" w:rsidP="00FD1030">
      <w:pPr>
        <w:spacing w:after="0" w:line="240" w:lineRule="auto"/>
        <w:rPr>
          <w:rFonts w:ascii="Cambria" w:eastAsia="Calibri" w:hAnsi="Cambria" w:cstheme="majorHAnsi"/>
          <w:lang w:val="en-CA"/>
        </w:rPr>
      </w:pPr>
      <w:r w:rsidRPr="00FD1030">
        <w:rPr>
          <w:rFonts w:ascii="Cambria" w:eastAsia="Calibri" w:hAnsi="Cambria" w:cstheme="majorHAnsi"/>
          <w:lang w:val="en-CA"/>
        </w:rPr>
        <w:t xml:space="preserve">Electronic Signature </w:t>
      </w:r>
      <w:r w:rsidR="009B2387">
        <w:rPr>
          <w:rFonts w:ascii="Cambria" w:eastAsia="Calibri" w:hAnsi="Cambria" w:cstheme="majorHAnsi"/>
          <w:lang w:val="en-CA"/>
        </w:rPr>
        <w:t>Applicant</w:t>
      </w:r>
      <w:r w:rsidRPr="00FD1030">
        <w:rPr>
          <w:rFonts w:ascii="Cambria" w:eastAsia="Calibri" w:hAnsi="Cambria" w:cstheme="majorHAnsi"/>
          <w:lang w:val="en-CA"/>
        </w:rPr>
        <w:tab/>
      </w:r>
      <w:r w:rsidRPr="00FD1030">
        <w:rPr>
          <w:rFonts w:ascii="Cambria" w:eastAsia="Calibri" w:hAnsi="Cambria" w:cstheme="majorHAnsi"/>
          <w:lang w:val="en-CA"/>
        </w:rPr>
        <w:tab/>
      </w:r>
      <w:r w:rsidRPr="00FD1030">
        <w:rPr>
          <w:rFonts w:ascii="Cambria" w:eastAsia="Calibri" w:hAnsi="Cambria" w:cstheme="majorHAnsi"/>
          <w:lang w:val="en-CA"/>
        </w:rPr>
        <w:tab/>
      </w:r>
      <w:r w:rsidRPr="00FD1030">
        <w:rPr>
          <w:rFonts w:ascii="Cambria" w:eastAsia="Calibri" w:hAnsi="Cambria" w:cstheme="majorHAnsi"/>
          <w:lang w:val="en-CA"/>
        </w:rPr>
        <w:tab/>
      </w:r>
      <w:r w:rsidRPr="00FD1030">
        <w:rPr>
          <w:rFonts w:ascii="Cambria" w:eastAsia="Calibri" w:hAnsi="Cambria" w:cstheme="majorHAnsi"/>
          <w:lang w:val="en-CA"/>
        </w:rPr>
        <w:tab/>
        <w:t xml:space="preserve">Date: </w:t>
      </w:r>
      <w:sdt>
        <w:sdtPr>
          <w:rPr>
            <w:rFonts w:ascii="Cambria" w:eastAsia="Calibri" w:hAnsi="Cambria" w:cstheme="majorHAnsi"/>
            <w:lang w:val="en-CA"/>
          </w:rPr>
          <w:id w:val="-538506479"/>
          <w:showingPlcHdr/>
          <w:date>
            <w:dateFormat w:val="M/d/yyyy"/>
            <w:lid w:val="en-US"/>
            <w:storeMappedDataAs w:val="dateTime"/>
            <w:calendar w:val="gregorian"/>
          </w:date>
        </w:sdtPr>
        <w:sdtEndPr/>
        <w:sdtContent>
          <w:r w:rsidRPr="009F3DC2">
            <w:rPr>
              <w:rStyle w:val="PlaceholderText"/>
            </w:rPr>
            <w:t>Click or tap to enter a date.</w:t>
          </w:r>
        </w:sdtContent>
      </w:sdt>
    </w:p>
    <w:p w14:paraId="68C7B9FE" w14:textId="77777777" w:rsidR="00FD1030" w:rsidRPr="00FD1030" w:rsidRDefault="00FD1030" w:rsidP="00FD1030">
      <w:pPr>
        <w:spacing w:after="0" w:line="240" w:lineRule="auto"/>
        <w:rPr>
          <w:rFonts w:ascii="Cambria" w:eastAsia="Calibri" w:hAnsi="Cambria" w:cstheme="majorHAnsi"/>
          <w:lang w:val="en-CA"/>
        </w:rPr>
      </w:pPr>
    </w:p>
    <w:p w14:paraId="513738F6" w14:textId="7C0322FF" w:rsidR="00FD1030" w:rsidRPr="00FD1030" w:rsidRDefault="009B2387" w:rsidP="00FD1030">
      <w:pPr>
        <w:spacing w:after="0" w:line="240" w:lineRule="auto"/>
        <w:rPr>
          <w:rFonts w:ascii="Cambria" w:eastAsia="Calibri" w:hAnsi="Cambria" w:cstheme="majorHAnsi"/>
          <w:lang w:val="en-CA"/>
        </w:rPr>
      </w:pPr>
      <w:r>
        <w:rPr>
          <w:rFonts w:ascii="Cambria" w:eastAsia="Calibri" w:hAnsi="Cambria" w:cstheme="majorHAnsi"/>
          <w:lang w:val="en-CA"/>
        </w:rPr>
        <w:t>Applicant</w:t>
      </w:r>
      <w:r w:rsidRPr="00FD1030">
        <w:rPr>
          <w:rFonts w:ascii="Cambria" w:eastAsia="Calibri" w:hAnsi="Cambria" w:cstheme="majorHAnsi"/>
          <w:lang w:val="en-CA"/>
        </w:rPr>
        <w:t xml:space="preserve"> </w:t>
      </w:r>
      <w:r w:rsidR="00FD1030" w:rsidRPr="00FD1030">
        <w:rPr>
          <w:rFonts w:ascii="Cambria" w:eastAsia="Calibri" w:hAnsi="Cambria" w:cstheme="majorHAnsi"/>
          <w:lang w:val="en-CA"/>
        </w:rPr>
        <w:t xml:space="preserve">Acceptance Checkbox </w:t>
      </w:r>
    </w:p>
    <w:p w14:paraId="309C17EC" w14:textId="353C5333" w:rsidR="00FD1030" w:rsidRPr="00FD1030" w:rsidRDefault="00112BF7" w:rsidP="00FD1030">
      <w:pPr>
        <w:rPr>
          <w:rFonts w:ascii="Cambria" w:eastAsia="Calibri" w:hAnsi="Cambria" w:cstheme="majorHAnsi"/>
          <w:lang w:val="en-CA"/>
        </w:rPr>
      </w:pPr>
      <w:sdt>
        <w:sdtPr>
          <w:rPr>
            <w:rFonts w:ascii="Cambria" w:eastAsia="Calibri" w:hAnsi="Cambria" w:cstheme="majorHAnsi"/>
            <w:lang w:val="en-CA"/>
          </w:rPr>
          <w:id w:val="124131351"/>
          <w14:checkbox>
            <w14:checked w14:val="0"/>
            <w14:checkedState w14:val="2612" w14:font="ＭＳ ゴシック"/>
            <w14:uncheckedState w14:val="2610" w14:font="ＭＳ ゴシック"/>
          </w14:checkbox>
        </w:sdtPr>
        <w:sdtEndPr/>
        <w:sdtContent>
          <w:r w:rsidR="00FD1030">
            <w:rPr>
              <w:rFonts w:ascii="MS Gothic" w:eastAsia="MS Gothic" w:hAnsi="MS Gothic" w:cstheme="majorHAnsi" w:hint="eastAsia"/>
              <w:lang w:val="en-CA"/>
            </w:rPr>
            <w:t>☐</w:t>
          </w:r>
        </w:sdtContent>
      </w:sdt>
      <w:r w:rsidR="00FD1030" w:rsidRPr="00FD1030">
        <w:rPr>
          <w:rFonts w:ascii="Cambria" w:eastAsia="Calibri" w:hAnsi="Cambria" w:cstheme="majorHAnsi"/>
          <w:lang w:val="en-CA"/>
        </w:rPr>
        <w:t>I understand that checking this box constitutes a legal signature confirming that the information I have provided is true to the best of my knowledge.</w:t>
      </w:r>
    </w:p>
    <w:p w14:paraId="637215D4" w14:textId="7C5DEA55" w:rsidR="00FD1030" w:rsidRDefault="00FD1030" w:rsidP="00FD1030">
      <w:pPr>
        <w:rPr>
          <w:rFonts w:ascii="Cambria" w:eastAsia="Calibri" w:hAnsi="Cambria" w:cstheme="majorHAnsi"/>
          <w:lang w:val="en-CA"/>
        </w:rPr>
      </w:pPr>
      <w:r w:rsidRPr="00FD1030">
        <w:rPr>
          <w:rFonts w:ascii="Cambria" w:eastAsia="Calibri" w:hAnsi="Cambria" w:cstheme="majorHAnsi"/>
          <w:lang w:val="en-CA"/>
        </w:rPr>
        <w:t>Thank you for applying for the 22</w:t>
      </w:r>
      <w:r w:rsidR="00B527B2" w:rsidRPr="00B527B2">
        <w:rPr>
          <w:rFonts w:ascii="Cambria" w:eastAsia="Calibri" w:hAnsi="Cambria" w:cstheme="majorHAnsi"/>
          <w:vertAlign w:val="superscript"/>
          <w:lang w:val="en-CA"/>
        </w:rPr>
        <w:t>nd</w:t>
      </w:r>
      <w:r w:rsidRPr="00FD1030">
        <w:rPr>
          <w:rFonts w:ascii="Cambria" w:eastAsia="Calibri" w:hAnsi="Cambria" w:cstheme="majorHAnsi"/>
          <w:lang w:val="en-CA"/>
        </w:rPr>
        <w:t xml:space="preserve"> International Perinatal Bereavement Conference Scholarship Program. </w:t>
      </w:r>
      <w:proofErr w:type="gramStart"/>
      <w:r w:rsidRPr="00FD1030">
        <w:rPr>
          <w:rFonts w:ascii="Cambria" w:eastAsia="Calibri" w:hAnsi="Cambria" w:cstheme="majorHAnsi"/>
          <w:lang w:val="en-CA"/>
        </w:rPr>
        <w:t>Your application will be reviewed by PLIDA’s Education Committee in collaboration with the newly formed Health Equity, Diversity &amp; Inclusion Committee</w:t>
      </w:r>
      <w:proofErr w:type="gramEnd"/>
      <w:r w:rsidRPr="00FD1030">
        <w:rPr>
          <w:rFonts w:ascii="Cambria" w:eastAsia="Calibri" w:hAnsi="Cambria" w:cstheme="majorHAnsi"/>
          <w:lang w:val="en-CA"/>
        </w:rPr>
        <w:t xml:space="preserve">. </w:t>
      </w:r>
    </w:p>
    <w:p w14:paraId="34F50FE5" w14:textId="7CA8D766" w:rsidR="001B0A10" w:rsidRPr="00FD1030" w:rsidRDefault="00D331C6" w:rsidP="00FD1030">
      <w:pPr>
        <w:rPr>
          <w:b/>
          <w:bCs/>
        </w:rPr>
      </w:pPr>
      <w:r>
        <w:rPr>
          <w:rFonts w:ascii="Cambria" w:eastAsia="Calibri" w:hAnsi="Cambria" w:cstheme="majorHAnsi"/>
          <w:b/>
          <w:bCs/>
          <w:lang w:val="en-CA"/>
        </w:rPr>
        <w:t>Recipients</w:t>
      </w:r>
      <w:r w:rsidR="00FD1030" w:rsidRPr="00FD1030">
        <w:rPr>
          <w:rFonts w:ascii="Cambria" w:eastAsia="Calibri" w:hAnsi="Cambria" w:cstheme="majorHAnsi"/>
          <w:b/>
          <w:bCs/>
          <w:lang w:val="en-CA"/>
        </w:rPr>
        <w:t xml:space="preserve"> will be notified via email by August 24, 20</w:t>
      </w:r>
      <w:r w:rsidR="00FD1030">
        <w:rPr>
          <w:rFonts w:ascii="Cambria" w:eastAsia="Calibri" w:hAnsi="Cambria" w:cstheme="majorHAnsi"/>
          <w:b/>
          <w:bCs/>
          <w:lang w:val="en-CA"/>
        </w:rPr>
        <w:t>20</w:t>
      </w:r>
    </w:p>
    <w:sectPr w:rsidR="001B0A10" w:rsidRPr="00FD1030" w:rsidSect="001A4107">
      <w:headerReference w:type="even" r:id="rId9"/>
      <w:headerReference w:type="default" r:id="rId10"/>
      <w:footerReference w:type="even" r:id="rId11"/>
      <w:footerReference w:type="default" r:id="rId12"/>
      <w:headerReference w:type="first" r:id="rId13"/>
      <w:footerReference w:type="first" r:id="rId14"/>
      <w:pgSz w:w="12240" w:h="15840"/>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EA3152" w14:textId="77777777" w:rsidR="00A71972" w:rsidRDefault="00A71972" w:rsidP="00FD1030">
      <w:pPr>
        <w:spacing w:after="0" w:line="240" w:lineRule="auto"/>
      </w:pPr>
      <w:r>
        <w:separator/>
      </w:r>
    </w:p>
  </w:endnote>
  <w:endnote w:type="continuationSeparator" w:id="0">
    <w:p w14:paraId="54F9487F" w14:textId="77777777" w:rsidR="00A71972" w:rsidRDefault="00A71972" w:rsidP="00FD1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MS Gothic">
    <w:altName w:val="ＭＳ ゴシック"/>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2FE94E" w14:textId="77777777" w:rsidR="00163B36" w:rsidRDefault="00163B3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075B92" w14:textId="77777777" w:rsidR="001A4107" w:rsidRDefault="00FD1030" w:rsidP="001A4107">
    <w:pPr>
      <w:tabs>
        <w:tab w:val="center" w:pos="4680"/>
        <w:tab w:val="right" w:pos="9360"/>
      </w:tabs>
      <w:jc w:val="right"/>
      <w:rPr>
        <w:rFonts w:ascii="Calibri" w:eastAsia="Calibri" w:hAnsi="Calibri" w:cs="Times New Roman"/>
        <w:lang w:val="en-CA"/>
      </w:rPr>
    </w:pPr>
    <w:r w:rsidRPr="00FD1030">
      <w:rPr>
        <w:rFonts w:ascii="Calibri" w:eastAsia="Calibri" w:hAnsi="Calibri" w:cs="Times New Roman"/>
        <w:lang w:val="en-CA"/>
      </w:rPr>
      <w:tab/>
    </w:r>
  </w:p>
  <w:p w14:paraId="3552E737" w14:textId="7048583C" w:rsidR="00FD1030" w:rsidRPr="00FD1030" w:rsidRDefault="00FD1030" w:rsidP="001A4107">
    <w:pPr>
      <w:tabs>
        <w:tab w:val="center" w:pos="4680"/>
        <w:tab w:val="right" w:pos="9360"/>
      </w:tabs>
      <w:jc w:val="right"/>
      <w:rPr>
        <w:rFonts w:ascii="Calibri" w:eastAsia="Calibri" w:hAnsi="Calibri" w:cs="Times New Roman"/>
        <w:lang w:val="en-CA"/>
      </w:rPr>
    </w:pPr>
    <w:r w:rsidRPr="00FD1030">
      <w:rPr>
        <w:rFonts w:ascii="Calibri" w:eastAsia="Calibri" w:hAnsi="Calibri" w:cs="Times New Roman"/>
        <w:lang w:val="en-CA"/>
      </w:rPr>
      <w:t xml:space="preserve">Application ID: </w:t>
    </w:r>
    <w:r w:rsidR="00112BF7">
      <w:rPr>
        <w:rFonts w:ascii="Calibri" w:eastAsia="Calibri" w:hAnsi="Calibri" w:cs="Times New Roman"/>
        <w:noProof/>
        <w:lang w:val="en-CA"/>
      </w:rPr>
      <w:pict w14:anchorId="046517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in;height:18pt;mso-width-percent:0;mso-height-percent:0;mso-width-percent:0;mso-height-percent:0">
          <v:imagedata r:id="rId1" o:title=""/>
        </v:shape>
      </w:pict>
    </w:r>
    <w:r w:rsidRPr="00FD1030">
      <w:rPr>
        <w:rFonts w:ascii="Calibri" w:eastAsia="Calibri" w:hAnsi="Calibri" w:cs="Times New Roman"/>
        <w:lang w:val="en-CA"/>
      </w:rPr>
      <w:t xml:space="preserve"> </w:t>
    </w:r>
    <w:r w:rsidRPr="00FD1030">
      <w:rPr>
        <w:rFonts w:ascii="Calibri" w:eastAsia="Calibri" w:hAnsi="Calibri" w:cs="Times New Roman"/>
        <w:i/>
        <w:iCs/>
        <w:lang w:val="en-CA"/>
      </w:rPr>
      <w:t>(for internal use only)</w:t>
    </w:r>
  </w:p>
  <w:p w14:paraId="33867E5C" w14:textId="77777777" w:rsidR="00FD1030" w:rsidRPr="00FD1030" w:rsidRDefault="00FD1030" w:rsidP="001A4107">
    <w:pPr>
      <w:pStyle w:val="Footer"/>
      <w:jc w:val="right"/>
      <w:rPr>
        <w:lang w:val="en-CA"/>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2CC81F" w14:textId="77777777" w:rsidR="00163B36" w:rsidRDefault="00163B3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98701D" w14:textId="77777777" w:rsidR="00A71972" w:rsidRDefault="00A71972" w:rsidP="00FD1030">
      <w:pPr>
        <w:spacing w:after="0" w:line="240" w:lineRule="auto"/>
      </w:pPr>
      <w:r>
        <w:separator/>
      </w:r>
    </w:p>
  </w:footnote>
  <w:footnote w:type="continuationSeparator" w:id="0">
    <w:p w14:paraId="727673E7" w14:textId="77777777" w:rsidR="00A71972" w:rsidRDefault="00A71972" w:rsidP="00FD103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ACE37E" w14:textId="77777777" w:rsidR="00163B36" w:rsidRDefault="00163B3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82C194" w14:textId="266657E6" w:rsidR="00FD1030" w:rsidRDefault="00FD1030" w:rsidP="00FD1030">
    <w:pPr>
      <w:pStyle w:val="Header"/>
      <w:jc w:val="center"/>
    </w:pPr>
    <w:r>
      <w:rPr>
        <w:noProof/>
      </w:rPr>
      <w:drawing>
        <wp:anchor distT="0" distB="0" distL="114300" distR="114300" simplePos="0" relativeHeight="251657216" behindDoc="0" locked="0" layoutInCell="1" allowOverlap="1" wp14:anchorId="6F98DD13" wp14:editId="4E53CEAA">
          <wp:simplePos x="0" y="0"/>
          <wp:positionH relativeFrom="margin">
            <wp:align>right</wp:align>
          </wp:positionH>
          <wp:positionV relativeFrom="paragraph">
            <wp:posOffset>-228600</wp:posOffset>
          </wp:positionV>
          <wp:extent cx="548640" cy="548640"/>
          <wp:effectExtent l="0" t="0" r="381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pic:spPr>
              </pic:pic>
            </a:graphicData>
          </a:graphic>
          <wp14:sizeRelH relativeFrom="margin">
            <wp14:pctWidth>0</wp14:pctWidth>
          </wp14:sizeRelH>
          <wp14:sizeRelV relativeFrom="margin">
            <wp14:pctHeight>0</wp14:pctHeight>
          </wp14:sizeRelV>
        </wp:anchor>
      </w:drawing>
    </w:r>
    <w:r>
      <w:t xml:space="preserve">                                                                                                 </w:t>
    </w:r>
    <w:r w:rsidRPr="00FD1030">
      <w:t>IPBC 2021 Scholarship Program</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BE654" w14:textId="77777777" w:rsidR="00163B36" w:rsidRDefault="00163B3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1A2361"/>
    <w:multiLevelType w:val="hybridMultilevel"/>
    <w:tmpl w:val="FB00E522"/>
    <w:lvl w:ilvl="0" w:tplc="04090013">
      <w:start w:val="1"/>
      <w:numFmt w:val="upperRoman"/>
      <w:lvlText w:val="%1."/>
      <w:lvlJc w:val="right"/>
      <w:pPr>
        <w:ind w:left="630" w:hanging="360"/>
      </w:pPr>
    </w:lvl>
    <w:lvl w:ilvl="1" w:tplc="ED709712">
      <w:start w:val="1"/>
      <w:numFmt w:val="bullet"/>
      <w:lvlText w:val="•"/>
      <w:lvlJc w:val="left"/>
      <w:pPr>
        <w:ind w:left="1350" w:hanging="360"/>
      </w:pPr>
      <w:rPr>
        <w:rFonts w:ascii="Calibri" w:eastAsia="Times New Roman" w:hAnsi="Calibri" w:cs="Calibri" w:hint="default"/>
      </w:r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6A2B5252"/>
    <w:multiLevelType w:val="hybridMultilevel"/>
    <w:tmpl w:val="3AE27D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5C20A4"/>
    <w:multiLevelType w:val="hybridMultilevel"/>
    <w:tmpl w:val="DBDE896E"/>
    <w:lvl w:ilvl="0" w:tplc="A3A220D0">
      <w:start w:val="1"/>
      <w:numFmt w:val="decimal"/>
      <w:lvlText w:val="%1."/>
      <w:lvlJc w:val="left"/>
      <w:pPr>
        <w:ind w:left="360" w:hanging="360"/>
      </w:pPr>
      <w:rPr>
        <w:b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7D73458"/>
    <w:multiLevelType w:val="hybridMultilevel"/>
    <w:tmpl w:val="9452B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1229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030"/>
    <w:rsid w:val="000F5421"/>
    <w:rsid w:val="00112BF7"/>
    <w:rsid w:val="00163B36"/>
    <w:rsid w:val="001A4107"/>
    <w:rsid w:val="001B0A10"/>
    <w:rsid w:val="00293748"/>
    <w:rsid w:val="00576C61"/>
    <w:rsid w:val="00652AD2"/>
    <w:rsid w:val="00686019"/>
    <w:rsid w:val="006A70F1"/>
    <w:rsid w:val="00743D1A"/>
    <w:rsid w:val="00947A8A"/>
    <w:rsid w:val="00952484"/>
    <w:rsid w:val="009B2387"/>
    <w:rsid w:val="009E6264"/>
    <w:rsid w:val="00A71972"/>
    <w:rsid w:val="00AD4193"/>
    <w:rsid w:val="00AE23B2"/>
    <w:rsid w:val="00B527B2"/>
    <w:rsid w:val="00D3007F"/>
    <w:rsid w:val="00D331C6"/>
    <w:rsid w:val="00DF0A3A"/>
    <w:rsid w:val="00E142CD"/>
    <w:rsid w:val="00E8661F"/>
    <w:rsid w:val="00FD10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91"/>
    <o:shapelayout v:ext="edit">
      <o:idmap v:ext="edit" data="1"/>
    </o:shapelayout>
  </w:shapeDefaults>
  <w:decimalSymbol w:val="."/>
  <w:listSeparator w:val=","/>
  <w14:docId w14:val="2D33C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1030"/>
    <w:rPr>
      <w:color w:val="808080"/>
    </w:rPr>
  </w:style>
  <w:style w:type="paragraph" w:styleId="NoSpacing">
    <w:name w:val="No Spacing"/>
    <w:uiPriority w:val="1"/>
    <w:qFormat/>
    <w:rsid w:val="00FD1030"/>
    <w:pPr>
      <w:spacing w:after="0" w:line="240" w:lineRule="auto"/>
    </w:pPr>
  </w:style>
  <w:style w:type="paragraph" w:styleId="Header">
    <w:name w:val="header"/>
    <w:basedOn w:val="Normal"/>
    <w:link w:val="HeaderChar"/>
    <w:uiPriority w:val="99"/>
    <w:unhideWhenUsed/>
    <w:rsid w:val="00FD10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1030"/>
  </w:style>
  <w:style w:type="paragraph" w:styleId="Footer">
    <w:name w:val="footer"/>
    <w:basedOn w:val="Normal"/>
    <w:link w:val="FooterChar"/>
    <w:uiPriority w:val="99"/>
    <w:unhideWhenUsed/>
    <w:rsid w:val="00FD10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1030"/>
  </w:style>
  <w:style w:type="paragraph" w:styleId="BalloonText">
    <w:name w:val="Balloon Text"/>
    <w:basedOn w:val="Normal"/>
    <w:link w:val="BalloonTextChar"/>
    <w:uiPriority w:val="99"/>
    <w:semiHidden/>
    <w:unhideWhenUsed/>
    <w:rsid w:val="00E142C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142CD"/>
    <w:rPr>
      <w:rFonts w:ascii="Times New Roman" w:hAnsi="Times New Roman" w:cs="Times New Roman"/>
      <w:sz w:val="18"/>
      <w:szCs w:val="18"/>
    </w:rPr>
  </w:style>
  <w:style w:type="paragraph" w:styleId="ListParagraph">
    <w:name w:val="List Paragraph"/>
    <w:basedOn w:val="Normal"/>
    <w:uiPriority w:val="34"/>
    <w:qFormat/>
    <w:rsid w:val="00D331C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1030"/>
    <w:rPr>
      <w:color w:val="808080"/>
    </w:rPr>
  </w:style>
  <w:style w:type="paragraph" w:styleId="NoSpacing">
    <w:name w:val="No Spacing"/>
    <w:uiPriority w:val="1"/>
    <w:qFormat/>
    <w:rsid w:val="00FD1030"/>
    <w:pPr>
      <w:spacing w:after="0" w:line="240" w:lineRule="auto"/>
    </w:pPr>
  </w:style>
  <w:style w:type="paragraph" w:styleId="Header">
    <w:name w:val="header"/>
    <w:basedOn w:val="Normal"/>
    <w:link w:val="HeaderChar"/>
    <w:uiPriority w:val="99"/>
    <w:unhideWhenUsed/>
    <w:rsid w:val="00FD10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1030"/>
  </w:style>
  <w:style w:type="paragraph" w:styleId="Footer">
    <w:name w:val="footer"/>
    <w:basedOn w:val="Normal"/>
    <w:link w:val="FooterChar"/>
    <w:uiPriority w:val="99"/>
    <w:unhideWhenUsed/>
    <w:rsid w:val="00FD10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1030"/>
  </w:style>
  <w:style w:type="paragraph" w:styleId="BalloonText">
    <w:name w:val="Balloon Text"/>
    <w:basedOn w:val="Normal"/>
    <w:link w:val="BalloonTextChar"/>
    <w:uiPriority w:val="99"/>
    <w:semiHidden/>
    <w:unhideWhenUsed/>
    <w:rsid w:val="00E142C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142CD"/>
    <w:rPr>
      <w:rFonts w:ascii="Times New Roman" w:hAnsi="Times New Roman" w:cs="Times New Roman"/>
      <w:sz w:val="18"/>
      <w:szCs w:val="18"/>
    </w:rPr>
  </w:style>
  <w:style w:type="paragraph" w:styleId="ListParagraph">
    <w:name w:val="List Paragraph"/>
    <w:basedOn w:val="Normal"/>
    <w:uiPriority w:val="34"/>
    <w:qFormat/>
    <w:rsid w:val="00D331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rossana.urbina@plida.org" TargetMode="External"/><Relationship Id="rId9" Type="http://schemas.openxmlformats.org/officeDocument/2006/relationships/header" Target="header1.xml"/><Relationship Id="rId10"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40"/>
        <w:category>
          <w:name w:val="General"/>
          <w:gallery w:val="placeholder"/>
        </w:category>
        <w:types>
          <w:type w:val="bbPlcHdr"/>
        </w:types>
        <w:behaviors>
          <w:behavior w:val="content"/>
        </w:behaviors>
        <w:guid w:val="{2BF6F96A-6505-4040-A7AA-48807DEF9AC1}"/>
      </w:docPartPr>
      <w:docPartBody>
        <w:p w:rsidR="008D3BFA" w:rsidRDefault="00926744">
          <w:r w:rsidRPr="009F3DC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MS Gothic">
    <w:altName w:val="ＭＳ ゴシック"/>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744"/>
    <w:rsid w:val="000A6430"/>
    <w:rsid w:val="0012731A"/>
    <w:rsid w:val="005E2C83"/>
    <w:rsid w:val="008D3BFA"/>
    <w:rsid w:val="009267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731A"/>
    <w:rPr>
      <w:color w:val="808080"/>
    </w:rPr>
  </w:style>
  <w:style w:type="paragraph" w:customStyle="1" w:styleId="7B614AD9C05D457388E4FFCD4AC4F91C">
    <w:name w:val="7B614AD9C05D457388E4FFCD4AC4F91C"/>
    <w:rsid w:val="0012731A"/>
  </w:style>
  <w:style w:type="paragraph" w:customStyle="1" w:styleId="D1DB7CA50C024C1F861767C83580A729">
    <w:name w:val="D1DB7CA50C024C1F861767C83580A729"/>
    <w:rsid w:val="0012731A"/>
  </w:style>
  <w:style w:type="paragraph" w:customStyle="1" w:styleId="8C8B4F5E23374973A7559D949F608B43">
    <w:name w:val="8C8B4F5E23374973A7559D949F608B43"/>
    <w:rsid w:val="0012731A"/>
  </w:style>
  <w:style w:type="paragraph" w:customStyle="1" w:styleId="4CBCF38C8D66438E8191EF65338B9B76">
    <w:name w:val="4CBCF38C8D66438E8191EF65338B9B76"/>
    <w:rsid w:val="0012731A"/>
  </w:style>
  <w:style w:type="paragraph" w:customStyle="1" w:styleId="BECCC2027FF34DCF95F7C4A463FA227D">
    <w:name w:val="BECCC2027FF34DCF95F7C4A463FA227D"/>
    <w:rsid w:val="0012731A"/>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731A"/>
    <w:rPr>
      <w:color w:val="808080"/>
    </w:rPr>
  </w:style>
  <w:style w:type="paragraph" w:customStyle="1" w:styleId="7B614AD9C05D457388E4FFCD4AC4F91C">
    <w:name w:val="7B614AD9C05D457388E4FFCD4AC4F91C"/>
    <w:rsid w:val="0012731A"/>
  </w:style>
  <w:style w:type="paragraph" w:customStyle="1" w:styleId="D1DB7CA50C024C1F861767C83580A729">
    <w:name w:val="D1DB7CA50C024C1F861767C83580A729"/>
    <w:rsid w:val="0012731A"/>
  </w:style>
  <w:style w:type="paragraph" w:customStyle="1" w:styleId="8C8B4F5E23374973A7559D949F608B43">
    <w:name w:val="8C8B4F5E23374973A7559D949F608B43"/>
    <w:rsid w:val="0012731A"/>
  </w:style>
  <w:style w:type="paragraph" w:customStyle="1" w:styleId="4CBCF38C8D66438E8191EF65338B9B76">
    <w:name w:val="4CBCF38C8D66438E8191EF65338B9B76"/>
    <w:rsid w:val="0012731A"/>
  </w:style>
  <w:style w:type="paragraph" w:customStyle="1" w:styleId="BECCC2027FF34DCF95F7C4A463FA227D">
    <w:name w:val="BECCC2027FF34DCF95F7C4A463FA227D"/>
    <w:rsid w:val="001273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860</Words>
  <Characters>4907</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Rossana Urbina</dc:creator>
  <cp:keywords/>
  <dc:description/>
  <cp:lastModifiedBy>Jaclyn Nikodym</cp:lastModifiedBy>
  <cp:revision>2</cp:revision>
  <dcterms:created xsi:type="dcterms:W3CDTF">2020-06-30T16:00:00Z</dcterms:created>
  <dcterms:modified xsi:type="dcterms:W3CDTF">2020-06-30T16:00:00Z</dcterms:modified>
</cp:coreProperties>
</file>